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2037" w14:textId="77777777" w:rsidR="00A85A52" w:rsidRDefault="00A85A52" w:rsidP="005728C9">
      <w:pPr>
        <w:pStyle w:val="saisieClientCel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32114B9C" wp14:editId="5C8E7CF5">
                <wp:extent cx="15240" cy="1524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F240C09" id="AutoShape 1" o:spid="_x0000_s1026" style="width:1.2pt;height: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35C999D9" w14:textId="329E89D6" w:rsidR="00A85A52" w:rsidRDefault="00872FBB">
      <w:pPr>
        <w:spacing w:line="240" w:lineRule="exact"/>
      </w:pPr>
      <w:r w:rsidRPr="00481B12">
        <w:rPr>
          <w:noProof/>
          <w:sz w:val="2"/>
          <w:lang w:eastAsia="fr-FR"/>
        </w:rPr>
        <w:drawing>
          <wp:anchor distT="0" distB="0" distL="114300" distR="114300" simplePos="0" relativeHeight="251662336" behindDoc="0" locked="0" layoutInCell="1" allowOverlap="1" wp14:anchorId="071A9F5A" wp14:editId="235FF38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47825" cy="714375"/>
            <wp:effectExtent l="0" t="0" r="9525" b="9525"/>
            <wp:wrapNone/>
            <wp:docPr id="16851642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16422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1FF8B2" w14:textId="77777777" w:rsidR="00A85A52" w:rsidRDefault="00A85A52">
      <w:pPr>
        <w:spacing w:line="240" w:lineRule="exact"/>
      </w:pPr>
    </w:p>
    <w:p w14:paraId="6F94767D" w14:textId="77777777" w:rsidR="00A85A52" w:rsidRDefault="00A85A52">
      <w:pPr>
        <w:spacing w:line="240" w:lineRule="exact"/>
      </w:pPr>
    </w:p>
    <w:p w14:paraId="2D929199" w14:textId="77777777" w:rsidR="00A85A52" w:rsidRDefault="00A85A52">
      <w:pPr>
        <w:spacing w:line="240" w:lineRule="exact"/>
      </w:pPr>
    </w:p>
    <w:p w14:paraId="6AE85B8B" w14:textId="77777777" w:rsidR="00A85A52" w:rsidRDefault="00A85A52">
      <w:pPr>
        <w:spacing w:line="240" w:lineRule="exact"/>
      </w:pPr>
    </w:p>
    <w:p w14:paraId="6F0CCFD7" w14:textId="77777777" w:rsidR="00A85A52" w:rsidRDefault="00A85A52">
      <w:pPr>
        <w:spacing w:line="240" w:lineRule="exact"/>
      </w:pPr>
    </w:p>
    <w:p w14:paraId="598E5E1F" w14:textId="77777777" w:rsidR="00A85A52" w:rsidRDefault="00A85A52">
      <w:pPr>
        <w:spacing w:line="240" w:lineRule="exact"/>
      </w:pPr>
    </w:p>
    <w:p w14:paraId="45BD9E35" w14:textId="77777777" w:rsidR="00A85A52" w:rsidRDefault="00A85A52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5A52" w14:paraId="29B7525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6B3405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78DEF273" w14:textId="77777777" w:rsidR="00A85A52" w:rsidRDefault="00A85A52">
      <w:pPr>
        <w:spacing w:line="240" w:lineRule="exact"/>
      </w:pPr>
      <w:r>
        <w:t xml:space="preserve"> </w:t>
      </w:r>
    </w:p>
    <w:p w14:paraId="1C0828FB" w14:textId="77777777" w:rsidR="00A85A52" w:rsidRDefault="00A85A52">
      <w:pPr>
        <w:spacing w:after="120" w:line="240" w:lineRule="exact"/>
      </w:pPr>
    </w:p>
    <w:p w14:paraId="093CC687" w14:textId="77777777" w:rsidR="00C03D44" w:rsidRPr="00213885" w:rsidRDefault="00C03D44" w:rsidP="00C03D4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sz w:val="28"/>
        </w:rPr>
      </w:pPr>
      <w:r w:rsidRPr="00213885">
        <w:rPr>
          <w:rFonts w:ascii="Trebuchet MS" w:eastAsia="Trebuchet MS" w:hAnsi="Trebuchet MS" w:cs="Trebuchet MS"/>
          <w:b/>
          <w:sz w:val="28"/>
        </w:rPr>
        <w:t xml:space="preserve">ACCORD-CADRE DE </w:t>
      </w:r>
      <w:r>
        <w:rPr>
          <w:rFonts w:ascii="Trebuchet MS" w:eastAsia="Trebuchet MS" w:hAnsi="Trebuchet MS" w:cs="Trebuchet MS"/>
          <w:b/>
          <w:color w:val="000000"/>
          <w:sz w:val="28"/>
        </w:rPr>
        <w:t>TRAVAUX</w:t>
      </w:r>
    </w:p>
    <w:p w14:paraId="548D1972" w14:textId="77777777" w:rsidR="00A85A52" w:rsidRDefault="00A85A52">
      <w:pPr>
        <w:spacing w:line="240" w:lineRule="exact"/>
      </w:pPr>
    </w:p>
    <w:p w14:paraId="58662146" w14:textId="77777777" w:rsidR="00A85A52" w:rsidRDefault="00A85A52">
      <w:pPr>
        <w:spacing w:line="240" w:lineRule="exact"/>
      </w:pPr>
    </w:p>
    <w:p w14:paraId="61175205" w14:textId="77777777" w:rsidR="00A85A52" w:rsidRDefault="00A85A5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85A52" w14:paraId="436562D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6B2709E" w14:textId="61158C67" w:rsidR="00A85A52" w:rsidRDefault="00C03D44" w:rsidP="0077560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03D44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</w:rPr>
              <w:t>Travaux de modernisation et de remplacement d’ascenseurs équipant les sites du CHU</w:t>
            </w:r>
          </w:p>
          <w:p w14:paraId="2C4488FA" w14:textId="77777777" w:rsidR="00EC063A" w:rsidRDefault="00EC063A" w:rsidP="00321D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6973F55" w14:textId="73B2C535" w:rsidR="00FD075B" w:rsidRDefault="00FD075B" w:rsidP="00321D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D075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</w:t>
            </w:r>
            <w:r w:rsidR="00331C9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(s)</w:t>
            </w:r>
            <w:r w:rsidRPr="00FD075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n° ......................................</w:t>
            </w:r>
          </w:p>
        </w:tc>
      </w:tr>
    </w:tbl>
    <w:p w14:paraId="238EA0F6" w14:textId="77777777" w:rsidR="00A85A52" w:rsidRDefault="00A85A52">
      <w:pPr>
        <w:spacing w:line="240" w:lineRule="exact"/>
      </w:pPr>
      <w:r>
        <w:t xml:space="preserve"> </w:t>
      </w:r>
    </w:p>
    <w:p w14:paraId="31C1CDB1" w14:textId="77777777" w:rsidR="00A85A52" w:rsidRDefault="00A85A52">
      <w:pPr>
        <w:spacing w:line="240" w:lineRule="exact"/>
      </w:pPr>
    </w:p>
    <w:p w14:paraId="461891FF" w14:textId="77777777" w:rsidR="008B714B" w:rsidRDefault="008B714B">
      <w:pPr>
        <w:spacing w:line="240" w:lineRule="exact"/>
      </w:pPr>
    </w:p>
    <w:p w14:paraId="72FCCE59" w14:textId="77777777" w:rsidR="00A85A52" w:rsidRDefault="00A85A52">
      <w:pPr>
        <w:spacing w:line="240" w:lineRule="exact"/>
      </w:pPr>
    </w:p>
    <w:p w14:paraId="67851E5F" w14:textId="77777777" w:rsidR="00A85A52" w:rsidRDefault="00A85A52">
      <w:pPr>
        <w:spacing w:line="240" w:lineRule="exact"/>
      </w:pPr>
    </w:p>
    <w:p w14:paraId="78EB0E08" w14:textId="77777777" w:rsidR="00A85A52" w:rsidRDefault="00A85A52">
      <w:pPr>
        <w:spacing w:line="240" w:lineRule="exact"/>
      </w:pPr>
    </w:p>
    <w:p w14:paraId="6C863BD8" w14:textId="77777777" w:rsidR="00A85A52" w:rsidRDefault="00A85A52">
      <w:pPr>
        <w:spacing w:after="40" w:line="240" w:lineRule="exact"/>
      </w:pPr>
    </w:p>
    <w:p w14:paraId="74B2BFE2" w14:textId="77777777" w:rsidR="00A85A52" w:rsidRDefault="00A85A5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</w:t>
      </w:r>
      <w:r w:rsidR="00AA40A0">
        <w:rPr>
          <w:rFonts w:ascii="Trebuchet MS" w:eastAsia="Trebuchet MS" w:hAnsi="Trebuchet MS" w:cs="Trebuchet MS"/>
          <w:color w:val="000000"/>
          <w:sz w:val="14"/>
        </w:rPr>
        <w:t>s</w:t>
      </w:r>
      <w:r>
        <w:rPr>
          <w:rFonts w:ascii="Trebuchet MS" w:eastAsia="Trebuchet MS" w:hAnsi="Trebuchet MS" w:cs="Trebuchet MS"/>
          <w:color w:val="000000"/>
          <w:sz w:val="14"/>
        </w:rPr>
        <w:t xml:space="preserve"> réservé</w:t>
      </w:r>
      <w:r w:rsidR="00AA40A0">
        <w:rPr>
          <w:rFonts w:ascii="Trebuchet MS" w:eastAsia="Trebuchet MS" w:hAnsi="Trebuchet MS" w:cs="Trebuchet MS"/>
          <w:color w:val="000000"/>
          <w:sz w:val="14"/>
        </w:rPr>
        <w:t>s</w:t>
      </w:r>
      <w:r>
        <w:rPr>
          <w:rFonts w:ascii="Trebuchet MS" w:eastAsia="Trebuchet MS" w:hAnsi="Trebuchet MS" w:cs="Trebuchet MS"/>
          <w:color w:val="000000"/>
          <w:sz w:val="14"/>
        </w:rPr>
        <w:t xml:space="preserve">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85A52" w14:paraId="03FB1A2A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2908" w14:textId="77777777" w:rsidR="00A85A52" w:rsidRDefault="00A85A52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AC8FD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4469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5A52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3BE1A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BBC5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439E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D01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5446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E66E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0479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8C3" w14:textId="77777777" w:rsidR="00A85A52" w:rsidRDefault="00A85A52">
            <w:pPr>
              <w:rPr>
                <w:sz w:val="2"/>
              </w:rPr>
            </w:pPr>
          </w:p>
        </w:tc>
      </w:tr>
      <w:tr w:rsidR="00A85A52" w14:paraId="3B56334C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6F02" w14:textId="77777777" w:rsidR="00A85A52" w:rsidRDefault="00A85A5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90F2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5900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1A9C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A2B2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6034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870E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E799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A54F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A18A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FCCE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4439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A85A52" w14:paraId="1F2588B8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B65C" w14:textId="77777777" w:rsidR="00A85A52" w:rsidRDefault="00A85A5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D9C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EEE0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0C377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9FFF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C589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190C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BA00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96744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90AA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B85A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326E" w14:textId="77777777" w:rsidR="00A85A52" w:rsidRDefault="00A85A52">
            <w:pPr>
              <w:rPr>
                <w:sz w:val="2"/>
              </w:rPr>
            </w:pPr>
          </w:p>
        </w:tc>
      </w:tr>
    </w:tbl>
    <w:p w14:paraId="7DFABDC0" w14:textId="77777777" w:rsidR="00A85A52" w:rsidRDefault="00A85A5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71E9B" w14:paraId="4ECCEBA8" w14:textId="77777777" w:rsidTr="0029088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76D3" w14:textId="77777777" w:rsidR="00E71E9B" w:rsidRDefault="00E71E9B" w:rsidP="00290887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LOT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2ABC" w14:textId="77777777" w:rsidR="00E71E9B" w:rsidRDefault="00E71E9B" w:rsidP="0029088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3CF9" w14:textId="77777777" w:rsidR="00E71E9B" w:rsidRDefault="00E71E9B" w:rsidP="00E71E9B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 xml:space="preserve">....... </w:t>
            </w:r>
          </w:p>
        </w:tc>
      </w:tr>
    </w:tbl>
    <w:p w14:paraId="267965A6" w14:textId="77777777" w:rsidR="00E71E9B" w:rsidRDefault="00E71E9B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85A52" w14:paraId="60EAACA6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4E13" w14:textId="77777777" w:rsidR="00A85A52" w:rsidRDefault="00A85A52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EE4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8059" w14:textId="77777777" w:rsidR="00A85A52" w:rsidRDefault="00A85A52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  <w:tr w:rsidR="004E437B" w14:paraId="024CCCF4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C900" w14:textId="77777777" w:rsidR="004E437B" w:rsidRDefault="004E437B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</w:p>
          <w:p w14:paraId="2E03D618" w14:textId="7774D4B4" w:rsidR="004E437B" w:rsidRDefault="004E437B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 xml:space="preserve">Mois zéro :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93161" w14:textId="77777777" w:rsidR="004E437B" w:rsidRDefault="004E437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4E34" w14:textId="77777777" w:rsidR="004E437B" w:rsidRDefault="004E437B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</w:p>
        </w:tc>
      </w:tr>
    </w:tbl>
    <w:p w14:paraId="25EE3FBD" w14:textId="77777777" w:rsidR="00A85A52" w:rsidRDefault="00A85A52">
      <w:pPr>
        <w:spacing w:line="240" w:lineRule="exact"/>
      </w:pPr>
      <w:r>
        <w:t xml:space="preserve"> </w:t>
      </w:r>
    </w:p>
    <w:p w14:paraId="400FEA8F" w14:textId="77777777" w:rsidR="00A85A52" w:rsidRDefault="00A85A52">
      <w:pPr>
        <w:spacing w:after="100" w:line="240" w:lineRule="exact"/>
      </w:pPr>
    </w:p>
    <w:p w14:paraId="3DA652EE" w14:textId="77777777" w:rsidR="00A85A52" w:rsidRPr="006D1805" w:rsidRDefault="00A85A52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D1805">
        <w:rPr>
          <w:rFonts w:ascii="Trebuchet MS" w:eastAsia="Trebuchet MS" w:hAnsi="Trebuchet MS" w:cs="Trebuchet MS"/>
          <w:b/>
          <w:color w:val="000000"/>
        </w:rPr>
        <w:t xml:space="preserve">Centre Hospitalier Universitaire de Bordeaux </w:t>
      </w:r>
    </w:p>
    <w:p w14:paraId="30C84C47" w14:textId="77777777" w:rsidR="00A85A52" w:rsidRPr="006D1805" w:rsidRDefault="00A85A52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D1805">
        <w:rPr>
          <w:rFonts w:ascii="Trebuchet MS" w:eastAsia="Trebuchet MS" w:hAnsi="Trebuchet MS" w:cs="Trebuchet MS"/>
          <w:color w:val="000000"/>
        </w:rPr>
        <w:t xml:space="preserve">12 Rue </w:t>
      </w:r>
      <w:proofErr w:type="spellStart"/>
      <w:r w:rsidRPr="006D1805">
        <w:rPr>
          <w:rFonts w:ascii="Trebuchet MS" w:eastAsia="Trebuchet MS" w:hAnsi="Trebuchet MS" w:cs="Trebuchet MS"/>
          <w:color w:val="000000"/>
        </w:rPr>
        <w:t>Dubernat</w:t>
      </w:r>
      <w:proofErr w:type="spellEnd"/>
    </w:p>
    <w:p w14:paraId="0F231524" w14:textId="77777777" w:rsidR="00A85A52" w:rsidRDefault="00A85A52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D1805">
        <w:rPr>
          <w:rFonts w:ascii="Trebuchet MS" w:eastAsia="Trebuchet MS" w:hAnsi="Trebuchet MS" w:cs="Trebuchet MS"/>
          <w:color w:val="000000"/>
        </w:rPr>
        <w:t>33404 Talence CEDEX</w:t>
      </w:r>
    </w:p>
    <w:p w14:paraId="12BDF3EB" w14:textId="77777777" w:rsidR="005E787B" w:rsidRDefault="005E787B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</w:p>
    <w:p w14:paraId="12ECE471" w14:textId="77777777" w:rsidR="005E787B" w:rsidRDefault="005E787B">
      <w:pPr>
        <w:spacing w:after="8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13AD75A2" w14:textId="67B48205" w:rsidR="00A85A52" w:rsidRDefault="00A85A52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lastRenderedPageBreak/>
        <w:t>SOMMAIRE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928080755"/>
        <w:docPartObj>
          <w:docPartGallery w:val="Table of Contents"/>
          <w:docPartUnique/>
        </w:docPartObj>
      </w:sdtPr>
      <w:sdtEndPr>
        <w:rPr>
          <w:b/>
          <w:bCs/>
          <w:lang w:val="fr-FR"/>
        </w:rPr>
      </w:sdtEndPr>
      <w:sdtContent>
        <w:p w14:paraId="00867F9A" w14:textId="77777777" w:rsidR="00965A6D" w:rsidRDefault="00965A6D">
          <w:pPr>
            <w:pStyle w:val="En-ttedetabledesmatires"/>
          </w:pPr>
          <w:r>
            <w:t>Table des matières</w:t>
          </w:r>
        </w:p>
        <w:p w14:paraId="43EB37A1" w14:textId="604A374C" w:rsidR="00C03D44" w:rsidRDefault="00965A6D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1355698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1 - Préambule : Liste des lots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_Toc211355698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3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31C1F2EE" w14:textId="7CCB8390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699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2 - Identification de l'acheteur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_Toc211355699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3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78916D53" w14:textId="1043430D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0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3 - Identification du co-contractant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_Toc211355700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4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7E1BF353" w14:textId="04F58EDA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1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4 - Dispositions générales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_Toc211355701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5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11529FD5" w14:textId="5726FCEE" w:rsidR="00C03D44" w:rsidRDefault="007C7058">
          <w:pPr>
            <w:pStyle w:val="TM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2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4.1 - Objet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_Toc211355702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5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29CA586A" w14:textId="6C9B81BE" w:rsidR="00C03D44" w:rsidRDefault="007C7058">
          <w:pPr>
            <w:pStyle w:val="TM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3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4.2 - Mode de passation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_Toc211355703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5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52AEB086" w14:textId="6FC036DF" w:rsidR="00C03D44" w:rsidRDefault="007C7058">
          <w:pPr>
            <w:pStyle w:val="TM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4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4.3 - Forme de contrat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_Toc211355704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6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0F85C355" w14:textId="5FDAF92D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6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5 – Prix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_Toc211355706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6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19A34F00" w14:textId="0EE08C77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7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6 - Durée et Délais d'exécution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_Toc211355707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6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291A728A" w14:textId="670DC5F1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8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7 - Paiement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_Toc211355708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6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76A8F32B" w14:textId="52375A53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09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8 - Avance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_Toc211355709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7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4A85AD0F" w14:textId="452010F2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10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9 - Nomenclature(s)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_Toc211355710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7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054CFCC8" w14:textId="283A9790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11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10 - Signature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_Toc211355711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8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758A4072" w14:textId="1147C728" w:rsidR="00C03D44" w:rsidRDefault="007C7058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211355712" w:history="1">
            <w:r w:rsidR="00C03D44" w:rsidRPr="00135088">
              <w:rPr>
                <w:rStyle w:val="Lienhypertexte"/>
                <w:rFonts w:ascii="Trebuchet MS" w:eastAsia="Trebuchet MS" w:hAnsi="Trebuchet MS" w:cs="Trebuchet MS"/>
                <w:noProof/>
              </w:rPr>
              <w:t>ANNEXE N° 1 : DÉSIGNATION DES COTRAITANTS ET RÉPARTITION DES PRESTATIONS</w:t>
            </w:r>
            <w:r w:rsidR="00C03D44">
              <w:rPr>
                <w:noProof/>
                <w:webHidden/>
              </w:rPr>
              <w:tab/>
            </w:r>
            <w:r w:rsidR="00C03D44">
              <w:rPr>
                <w:noProof/>
                <w:webHidden/>
              </w:rPr>
              <w:fldChar w:fldCharType="begin"/>
            </w:r>
            <w:r w:rsidR="00C03D44">
              <w:rPr>
                <w:noProof/>
                <w:webHidden/>
              </w:rPr>
              <w:instrText xml:space="preserve"> PAGEREF _Toc211355712 \h </w:instrText>
            </w:r>
            <w:r w:rsidR="00C03D44">
              <w:rPr>
                <w:noProof/>
                <w:webHidden/>
              </w:rPr>
            </w:r>
            <w:r w:rsidR="00C03D44">
              <w:rPr>
                <w:noProof/>
                <w:webHidden/>
              </w:rPr>
              <w:fldChar w:fldCharType="separate"/>
            </w:r>
            <w:r w:rsidR="00C03D44">
              <w:rPr>
                <w:noProof/>
                <w:webHidden/>
              </w:rPr>
              <w:t>10</w:t>
            </w:r>
            <w:r w:rsidR="00C03D44">
              <w:rPr>
                <w:noProof/>
                <w:webHidden/>
              </w:rPr>
              <w:fldChar w:fldCharType="end"/>
            </w:r>
          </w:hyperlink>
        </w:p>
        <w:p w14:paraId="524E439C" w14:textId="53D753AB" w:rsidR="00965A6D" w:rsidRDefault="00965A6D">
          <w:r>
            <w:rPr>
              <w:b/>
              <w:bCs/>
            </w:rPr>
            <w:fldChar w:fldCharType="end"/>
          </w:r>
        </w:p>
      </w:sdtContent>
    </w:sdt>
    <w:p w14:paraId="789A1304" w14:textId="77777777" w:rsidR="005E787B" w:rsidRDefault="005E787B">
      <w:pPr>
        <w:pStyle w:val="Titre1"/>
        <w:spacing w:after="140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br w:type="page"/>
      </w:r>
    </w:p>
    <w:p w14:paraId="6519E205" w14:textId="7D672241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0" w:name="_Toc211355698"/>
      <w:r w:rsidRPr="005B27AE">
        <w:rPr>
          <w:rFonts w:ascii="Trebuchet MS" w:eastAsia="Trebuchet MS" w:hAnsi="Trebuchet MS" w:cs="Trebuchet MS"/>
          <w:color w:val="000000"/>
          <w:sz w:val="28"/>
        </w:rPr>
        <w:lastRenderedPageBreak/>
        <w:t>1 - Préambule : Liste des lots</w:t>
      </w:r>
      <w:bookmarkEnd w:id="0"/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178"/>
        <w:gridCol w:w="3402"/>
        <w:gridCol w:w="3402"/>
      </w:tblGrid>
      <w:tr w:rsidR="00C03D44" w14:paraId="4FFAD706" w14:textId="62CA222C" w:rsidTr="0017545E">
        <w:trPr>
          <w:trHeight w:val="325"/>
        </w:trPr>
        <w:tc>
          <w:tcPr>
            <w:tcW w:w="11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75AB" w14:textId="77777777" w:rsidR="00C03D44" w:rsidRDefault="00C03D44" w:rsidP="000159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EE38" w14:textId="77777777" w:rsidR="00C03D44" w:rsidRDefault="00C03D44" w:rsidP="000159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7F8DCA8C" w14:textId="096FB3C3" w:rsidR="00C03D44" w:rsidRDefault="00C03D44" w:rsidP="000159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maximum € HT / 4 ans</w:t>
            </w:r>
          </w:p>
        </w:tc>
      </w:tr>
      <w:tr w:rsidR="00C03D44" w14:paraId="773226CD" w14:textId="7DA05185" w:rsidTr="0017545E">
        <w:trPr>
          <w:trHeight w:val="385"/>
        </w:trPr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E49C" w14:textId="315CC497" w:rsidR="00C03D44" w:rsidRDefault="00C03D44" w:rsidP="00C03D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6578AD"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0FEF" w14:textId="33D389CE" w:rsidR="00C03D44" w:rsidRPr="001B29B1" w:rsidRDefault="00C03D44" w:rsidP="00C03D44">
            <w:pPr>
              <w:ind w:left="145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6578AD">
              <w:rPr>
                <w:rFonts w:ascii="Trebuchet MS" w:eastAsia="Trebuchet MS" w:hAnsi="Trebuchet MS" w:cs="Trebuchet MS"/>
                <w:color w:val="000000"/>
                <w:sz w:val="20"/>
              </w:rPr>
              <w:t>Pellegrin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4547B" w14:textId="714DEABC" w:rsidR="00C03D44" w:rsidRPr="006578AD" w:rsidRDefault="002558B1" w:rsidP="00C03D44">
            <w:pPr>
              <w:ind w:left="145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</w:rPr>
              <w:t>1 516 000 €</w:t>
            </w:r>
          </w:p>
        </w:tc>
      </w:tr>
      <w:tr w:rsidR="00C03D44" w14:paraId="4ED0D8A8" w14:textId="46099B38" w:rsidTr="0017545E">
        <w:trPr>
          <w:trHeight w:val="385"/>
        </w:trPr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84A7" w14:textId="0A8BB36C" w:rsidR="00C03D44" w:rsidRDefault="00C03D44" w:rsidP="00C03D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6578AD"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D002" w14:textId="354B0553" w:rsidR="00C03D44" w:rsidRPr="00872FBB" w:rsidRDefault="00C03D44" w:rsidP="00C03D44">
            <w:pPr>
              <w:ind w:left="145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6578AD">
              <w:rPr>
                <w:rFonts w:ascii="Trebuchet MS" w:eastAsia="Trebuchet MS" w:hAnsi="Trebuchet MS" w:cs="Trebuchet MS"/>
                <w:color w:val="000000"/>
                <w:sz w:val="20"/>
              </w:rPr>
              <w:t>Pellegrin Appareils en IGH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49772" w14:textId="006CF677" w:rsidR="00C03D44" w:rsidRPr="006578AD" w:rsidRDefault="002558B1" w:rsidP="00C03D44">
            <w:pPr>
              <w:ind w:left="145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</w:rPr>
              <w:t>1 242 000 €</w:t>
            </w:r>
          </w:p>
        </w:tc>
      </w:tr>
      <w:tr w:rsidR="00C03D44" w:rsidRPr="00620301" w14:paraId="6D947478" w14:textId="5482E407" w:rsidTr="0017545E">
        <w:trPr>
          <w:trHeight w:val="385"/>
        </w:trPr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8FA8" w14:textId="2A434EC6" w:rsidR="00C03D44" w:rsidRPr="00872FBB" w:rsidRDefault="00C03D44" w:rsidP="00C03D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6578AD">
              <w:rPr>
                <w:rFonts w:ascii="Trebuchet MS" w:eastAsia="Trebuchet MS" w:hAnsi="Trebuchet MS" w:cs="Trebuchet MS"/>
                <w:color w:val="000000"/>
                <w:sz w:val="20"/>
              </w:rPr>
              <w:t>03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E5B7" w14:textId="5902BAAC" w:rsidR="00C03D44" w:rsidRPr="00872FBB" w:rsidRDefault="00C03D44" w:rsidP="00C03D44">
            <w:pPr>
              <w:ind w:left="145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6578AD">
              <w:rPr>
                <w:rFonts w:ascii="Trebuchet MS" w:eastAsia="Trebuchet MS" w:hAnsi="Trebuchet MS" w:cs="Trebuchet MS"/>
                <w:color w:val="000000"/>
                <w:sz w:val="20"/>
              </w:rPr>
              <w:t>Haut Lévêque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2C4DF" w14:textId="6E7AB4DF" w:rsidR="00C03D44" w:rsidRPr="006578AD" w:rsidRDefault="002558B1" w:rsidP="00C03D44">
            <w:pPr>
              <w:ind w:left="145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</w:rPr>
              <w:t>1 152 000 €</w:t>
            </w:r>
          </w:p>
        </w:tc>
      </w:tr>
      <w:tr w:rsidR="00C03D44" w14:paraId="2A8DB893" w14:textId="19F7812C" w:rsidTr="0017545E">
        <w:trPr>
          <w:trHeight w:val="385"/>
        </w:trPr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1B5F" w14:textId="601DEE69" w:rsidR="00C03D44" w:rsidRDefault="00C03D44" w:rsidP="00C03D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6578AD">
              <w:rPr>
                <w:rFonts w:ascii="Trebuchet MS" w:eastAsia="Trebuchet MS" w:hAnsi="Trebuchet MS" w:cs="Trebuchet MS"/>
                <w:color w:val="000000"/>
                <w:sz w:val="20"/>
              </w:rPr>
              <w:t>04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0E69" w14:textId="55B1CB2A" w:rsidR="00C03D44" w:rsidRPr="00872FBB" w:rsidRDefault="00C03D44" w:rsidP="00C03D44">
            <w:pPr>
              <w:ind w:left="145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6578AD">
              <w:rPr>
                <w:rFonts w:ascii="Trebuchet MS" w:eastAsia="Trebuchet MS" w:hAnsi="Trebuchet MS" w:cs="Trebuchet MS"/>
                <w:color w:val="000000"/>
                <w:sz w:val="20"/>
              </w:rPr>
              <w:t>Saint-André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32683" w14:textId="7F89656E" w:rsidR="00C03D44" w:rsidRPr="006578AD" w:rsidRDefault="002558B1" w:rsidP="00C03D44">
            <w:pPr>
              <w:ind w:left="145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</w:rPr>
              <w:t>1 198 200 €</w:t>
            </w:r>
          </w:p>
        </w:tc>
      </w:tr>
    </w:tbl>
    <w:p w14:paraId="6500A622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" w:name="_Toc211355699"/>
      <w:r>
        <w:rPr>
          <w:rFonts w:ascii="Trebuchet MS" w:eastAsia="Trebuchet MS" w:hAnsi="Trebuchet MS" w:cs="Trebuchet MS"/>
          <w:color w:val="000000"/>
          <w:sz w:val="28"/>
        </w:rPr>
        <w:t>2 - Identification de l'acheteur</w:t>
      </w:r>
      <w:bookmarkEnd w:id="1"/>
    </w:p>
    <w:p w14:paraId="64F2649B" w14:textId="77777777" w:rsidR="00A85A52" w:rsidRPr="00620301" w:rsidRDefault="00A85A52" w:rsidP="00FC7BF1">
      <w:pPr>
        <w:pStyle w:val="ParagrapheIndent1"/>
        <w:spacing w:line="360" w:lineRule="auto"/>
        <w:jc w:val="both"/>
        <w:rPr>
          <w:color w:val="000000"/>
        </w:rPr>
      </w:pPr>
      <w:r w:rsidRPr="00620301">
        <w:rPr>
          <w:color w:val="000000"/>
        </w:rPr>
        <w:t>Nom de l'organisme : Centre Hospitalier Universitaire de Bordeaux</w:t>
      </w:r>
    </w:p>
    <w:p w14:paraId="420A6A9F" w14:textId="77777777" w:rsidR="00A85A52" w:rsidRPr="00620301" w:rsidRDefault="00A85A52" w:rsidP="00FC7BF1">
      <w:pPr>
        <w:pStyle w:val="ParagrapheIndent1"/>
        <w:spacing w:line="360" w:lineRule="auto"/>
        <w:jc w:val="both"/>
        <w:rPr>
          <w:color w:val="000000"/>
        </w:rPr>
      </w:pPr>
      <w:r w:rsidRPr="00620301">
        <w:rPr>
          <w:color w:val="000000"/>
        </w:rPr>
        <w:t>Personne habilitée à donner les renseignements relatifs aux nantissements et cessions de créances : Monsieur le Directeur Général</w:t>
      </w:r>
    </w:p>
    <w:p w14:paraId="24A92736" w14:textId="77777777" w:rsidR="00A85A52" w:rsidRPr="00620301" w:rsidRDefault="00A85A52" w:rsidP="00FC7BF1">
      <w:pPr>
        <w:pStyle w:val="ParagrapheIndent1"/>
        <w:spacing w:line="360" w:lineRule="auto"/>
        <w:jc w:val="both"/>
        <w:rPr>
          <w:color w:val="000000"/>
        </w:rPr>
      </w:pPr>
      <w:r w:rsidRPr="00620301">
        <w:rPr>
          <w:color w:val="000000"/>
        </w:rPr>
        <w:t>Ordonnateur : Monsieur le Directeur Général</w:t>
      </w:r>
    </w:p>
    <w:p w14:paraId="0852071B" w14:textId="54096BF9" w:rsidR="00A85A52" w:rsidRDefault="00A85A52" w:rsidP="00FC7BF1">
      <w:pPr>
        <w:pStyle w:val="ParagrapheIndent1"/>
        <w:spacing w:line="360" w:lineRule="auto"/>
        <w:jc w:val="both"/>
        <w:rPr>
          <w:color w:val="000000"/>
        </w:rPr>
      </w:pPr>
      <w:r w:rsidRPr="00620301">
        <w:rPr>
          <w:color w:val="000000"/>
        </w:rPr>
        <w:t xml:space="preserve">Comptable assignataire des paiements : </w:t>
      </w:r>
      <w:r w:rsidR="004E437B">
        <w:rPr>
          <w:color w:val="000000"/>
        </w:rPr>
        <w:t>Madame BRAUN-TIMONER</w:t>
      </w:r>
      <w:r w:rsidRPr="00620301">
        <w:rPr>
          <w:color w:val="000000"/>
        </w:rPr>
        <w:t>, Représentant</w:t>
      </w:r>
      <w:r w:rsidR="004E437B">
        <w:rPr>
          <w:color w:val="000000"/>
        </w:rPr>
        <w:t>e</w:t>
      </w:r>
      <w:r w:rsidRPr="00620301">
        <w:rPr>
          <w:color w:val="000000"/>
        </w:rPr>
        <w:t xml:space="preserve"> de la trésorerie générale</w:t>
      </w:r>
    </w:p>
    <w:p w14:paraId="26559E2F" w14:textId="77777777" w:rsidR="008634C0" w:rsidRDefault="008634C0" w:rsidP="008634C0">
      <w:pPr>
        <w:pStyle w:val="ParagrapheIndent1"/>
        <w:spacing w:line="276" w:lineRule="auto"/>
        <w:jc w:val="both"/>
        <w:rPr>
          <w:b/>
        </w:rPr>
      </w:pPr>
    </w:p>
    <w:p w14:paraId="4DE74B08" w14:textId="52551D65" w:rsidR="00A85A52" w:rsidRDefault="00A85A52" w:rsidP="008634C0">
      <w:pPr>
        <w:pStyle w:val="ParagrapheIndent1"/>
        <w:spacing w:line="276" w:lineRule="auto"/>
        <w:jc w:val="both"/>
        <w:rPr>
          <w:b/>
        </w:rPr>
      </w:pPr>
      <w:r w:rsidRPr="004173B2">
        <w:rPr>
          <w:b/>
        </w:rPr>
        <w:t xml:space="preserve">Maître d'œuvre : </w:t>
      </w:r>
    </w:p>
    <w:p w14:paraId="6CECC751" w14:textId="77777777" w:rsidR="00C03D44" w:rsidRPr="00C03D44" w:rsidRDefault="00C03D44" w:rsidP="00C03D44">
      <w:pPr>
        <w:spacing w:line="276" w:lineRule="auto"/>
        <w:rPr>
          <w:rFonts w:ascii="Trebuchet MS" w:eastAsia="Trebuchet MS" w:hAnsi="Trebuchet MS" w:cs="Trebuchet MS"/>
          <w:bCs/>
          <w:noProof/>
          <w:color w:val="000000"/>
          <w:sz w:val="20"/>
        </w:rPr>
      </w:pPr>
      <w:bookmarkStart w:id="2" w:name="_Hlk210639751"/>
      <w:r w:rsidRPr="00C03D44">
        <w:rPr>
          <w:rFonts w:ascii="Trebuchet MS" w:eastAsia="Trebuchet MS" w:hAnsi="Trebuchet MS" w:cs="Trebuchet MS"/>
          <w:bCs/>
          <w:noProof/>
          <w:color w:val="000000"/>
          <w:sz w:val="20"/>
        </w:rPr>
        <w:t>ACCEO Ascenseur</w:t>
      </w:r>
    </w:p>
    <w:p w14:paraId="52A75E98" w14:textId="77777777" w:rsidR="00C03D44" w:rsidRPr="00C03D44" w:rsidRDefault="00C03D44" w:rsidP="00C03D44">
      <w:pPr>
        <w:spacing w:line="276" w:lineRule="auto"/>
        <w:rPr>
          <w:rFonts w:ascii="Trebuchet MS" w:eastAsia="Trebuchet MS" w:hAnsi="Trebuchet MS" w:cs="Trebuchet MS"/>
          <w:bCs/>
          <w:noProof/>
          <w:color w:val="000000"/>
          <w:sz w:val="20"/>
        </w:rPr>
      </w:pPr>
      <w:r w:rsidRPr="00C03D44">
        <w:rPr>
          <w:rFonts w:ascii="Trebuchet MS" w:eastAsia="Trebuchet MS" w:hAnsi="Trebuchet MS" w:cs="Trebuchet MS"/>
          <w:bCs/>
          <w:noProof/>
          <w:color w:val="000000"/>
          <w:sz w:val="20"/>
        </w:rPr>
        <w:t>785 voie Antiope Z.A Athélia III</w:t>
      </w:r>
    </w:p>
    <w:p w14:paraId="79E4C3E8" w14:textId="77777777" w:rsidR="00C03D44" w:rsidRPr="00C03D44" w:rsidRDefault="00C03D44" w:rsidP="00C03D44">
      <w:pPr>
        <w:spacing w:line="276" w:lineRule="auto"/>
        <w:rPr>
          <w:rFonts w:ascii="Trebuchet MS" w:eastAsia="Trebuchet MS" w:hAnsi="Trebuchet MS" w:cs="Trebuchet MS"/>
          <w:bCs/>
          <w:noProof/>
          <w:color w:val="000000"/>
          <w:sz w:val="20"/>
        </w:rPr>
      </w:pPr>
      <w:r w:rsidRPr="00C03D44">
        <w:rPr>
          <w:rFonts w:ascii="Trebuchet MS" w:eastAsia="Trebuchet MS" w:hAnsi="Trebuchet MS" w:cs="Trebuchet MS"/>
          <w:bCs/>
          <w:noProof/>
          <w:color w:val="000000"/>
          <w:sz w:val="20"/>
        </w:rPr>
        <w:t>13600 La Ciotat</w:t>
      </w:r>
    </w:p>
    <w:bookmarkEnd w:id="2"/>
    <w:p w14:paraId="33F95C21" w14:textId="77777777" w:rsidR="00872FBB" w:rsidRPr="00872FBB" w:rsidRDefault="00872FBB" w:rsidP="00872FBB">
      <w:pPr>
        <w:spacing w:line="276" w:lineRule="auto"/>
        <w:rPr>
          <w:rFonts w:ascii="Trebuchet MS" w:eastAsia="Trebuchet MS" w:hAnsi="Trebuchet MS" w:cs="Trebuchet MS"/>
          <w:bCs/>
          <w:noProof/>
          <w:color w:val="000000"/>
          <w:sz w:val="20"/>
        </w:rPr>
      </w:pPr>
    </w:p>
    <w:p w14:paraId="62EA255C" w14:textId="4C9CC513" w:rsidR="008634C0" w:rsidRDefault="008634C0" w:rsidP="00872FBB">
      <w:pPr>
        <w:spacing w:line="276" w:lineRule="auto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</w:rPr>
        <w:br w:type="page"/>
      </w:r>
    </w:p>
    <w:p w14:paraId="61F28DA0" w14:textId="79EF54FE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3" w:name="_Toc211355700"/>
      <w:r>
        <w:rPr>
          <w:rFonts w:ascii="Trebuchet MS" w:eastAsia="Trebuchet MS" w:hAnsi="Trebuchet MS" w:cs="Trebuchet MS"/>
          <w:color w:val="000000"/>
          <w:sz w:val="28"/>
        </w:rPr>
        <w:lastRenderedPageBreak/>
        <w:t>3 - Identification du co-contractant</w:t>
      </w:r>
      <w:bookmarkEnd w:id="3"/>
    </w:p>
    <w:p w14:paraId="31300E50" w14:textId="7E12DCF9" w:rsidR="00A85A52" w:rsidRDefault="00A85A52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du marché indiqué à l'article "pièces contractuelles" du Cahier des clauses administratives particulières n°</w:t>
      </w:r>
      <w:r w:rsidR="003931A4" w:rsidRPr="00A8580A">
        <w:rPr>
          <w:sz w:val="18"/>
          <w:szCs w:val="18"/>
        </w:rPr>
        <w:t>25TR035</w:t>
      </w:r>
      <w:r w:rsidR="003931A4">
        <w:rPr>
          <w:sz w:val="18"/>
          <w:szCs w:val="18"/>
        </w:rPr>
        <w:t xml:space="preserve"> </w:t>
      </w:r>
      <w:r>
        <w:rPr>
          <w:color w:val="000000"/>
        </w:rPr>
        <w:t>qui fait référence au CCAG - Travaux et conformément à leurs clauses et stipulations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577569F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1EF14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15CA250" wp14:editId="39CBB2B3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D87D7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1813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</w:tbl>
    <w:p w14:paraId="4E700DFD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14:paraId="099A7C2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57F26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B9F4A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20E5CFC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8B1D8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B5342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603BF1" w14:textId="77777777" w:rsidR="00A85A52" w:rsidRDefault="00A85A5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:rsidRPr="00620301" w14:paraId="4508D5C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46B2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6935C7C" wp14:editId="6E4FEA9E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F2B4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CDA3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m'engage</w:t>
            </w:r>
            <w:proofErr w:type="gramEnd"/>
            <w:r>
              <w:rPr>
                <w:color w:val="000000"/>
              </w:rPr>
              <w:t xml:space="preserve"> sur la base de mon offre et pour mon propre compte ;</w:t>
            </w:r>
          </w:p>
        </w:tc>
      </w:tr>
    </w:tbl>
    <w:p w14:paraId="7EFE4540" w14:textId="77777777" w:rsidR="00A85A52" w:rsidRPr="00703862" w:rsidRDefault="00A85A52">
      <w:pPr>
        <w:spacing w:line="240" w:lineRule="exact"/>
      </w:pPr>
      <w:r w:rsidRPr="00703862">
        <w:t xml:space="preserve"> </w:t>
      </w:r>
    </w:p>
    <w:tbl>
      <w:tblPr>
        <w:tblW w:w="9683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A85A52" w:rsidRPr="00620301" w14:paraId="5CB59515" w14:textId="77777777" w:rsidTr="008634C0">
        <w:trPr>
          <w:gridBefore w:val="1"/>
          <w:wBefore w:w="83" w:type="dxa"/>
          <w:trHeight w:val="5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3A228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0C6C0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0D9B4BD4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51E98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3907F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34269B70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8C8E1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F1071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266EFEF3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5F01A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8FC2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73938F8B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7778A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192A4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4880A0E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6ABE6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D7FAE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83DA3A1" w14:textId="77777777" w:rsidTr="008634C0">
        <w:trPr>
          <w:gridBefore w:val="1"/>
          <w:wBefore w:w="83" w:type="dxa"/>
          <w:trHeight w:val="5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69EBD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4A8D3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34C0" w14:paraId="3C5AE0A5" w14:textId="77777777" w:rsidTr="008634C0">
        <w:trPr>
          <w:gridBefore w:val="1"/>
          <w:wBefore w:w="83" w:type="dxa"/>
          <w:trHeight w:val="515"/>
        </w:trPr>
        <w:tc>
          <w:tcPr>
            <w:tcW w:w="2460" w:type="dxa"/>
            <w:gridSpan w:val="3"/>
            <w:tcBorders>
              <w:top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5C205" w14:textId="77777777" w:rsidR="008634C0" w:rsidRDefault="008634C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7140" w:type="dxa"/>
            <w:gridSpan w:val="2"/>
            <w:tcBorders>
              <w:top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13BAB" w14:textId="77777777" w:rsidR="008634C0" w:rsidRDefault="008634C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:rsidRPr="00620301" w14:paraId="7FA7E4A4" w14:textId="77777777" w:rsidTr="008634C0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7486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AE8ACFB" wp14:editId="1B40DD2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75D44" w14:textId="77777777" w:rsidR="00A85A52" w:rsidRDefault="00A85A52">
            <w:pPr>
              <w:rPr>
                <w:sz w:val="2"/>
              </w:rPr>
            </w:pPr>
          </w:p>
          <w:p w14:paraId="466C1D29" w14:textId="77777777" w:rsidR="008634C0" w:rsidRDefault="008634C0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77B3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</w:rPr>
              <w:t>sur</w:t>
            </w:r>
            <w:proofErr w:type="gramEnd"/>
            <w:r>
              <w:rPr>
                <w:color w:val="000000"/>
              </w:rPr>
              <w:t xml:space="preserve"> la base de son offre ;</w:t>
            </w:r>
          </w:p>
        </w:tc>
      </w:tr>
    </w:tbl>
    <w:p w14:paraId="66FB66E1" w14:textId="77777777" w:rsidR="00A85A52" w:rsidRPr="00703862" w:rsidRDefault="00A85A52">
      <w:pPr>
        <w:spacing w:line="240" w:lineRule="exact"/>
      </w:pPr>
      <w:r w:rsidRPr="00703862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:rsidRPr="00620301" w14:paraId="72B529F6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6B6F4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59A1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3B51359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7B8D5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A7D99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492D2BB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1C7FC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E1D820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2CC4D7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25754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D2189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7565363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415F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B486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A96FE6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DBF8F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ABA39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7B6E519F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AFCF4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6EB50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3E40BD" w14:textId="03B7B43B" w:rsidR="008634C0" w:rsidRDefault="008634C0">
      <w:pPr>
        <w:spacing w:after="120" w:line="240" w:lineRule="exact"/>
      </w:pPr>
    </w:p>
    <w:p w14:paraId="3989E8FE" w14:textId="77777777" w:rsidR="008634C0" w:rsidRDefault="008634C0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7FC8333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675CB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2270A49E" wp14:editId="56680283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AC22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587D1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14:paraId="3E62B4F4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14:paraId="5210C06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4CFFA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B93C4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9A7B54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25FDF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4E52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E3244A" w14:textId="77777777" w:rsidR="00A85A52" w:rsidRDefault="00A85A52">
      <w:pPr>
        <w:spacing w:after="120" w:line="240" w:lineRule="exact"/>
      </w:pPr>
      <w:r>
        <w:t xml:space="preserve"> </w:t>
      </w:r>
    </w:p>
    <w:p w14:paraId="51F3F224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p w14:paraId="169D1EF4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7B695F8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9423F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F352F82" wp14:editId="666C78D9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28ED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F53A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du</w:t>
            </w:r>
            <w:proofErr w:type="gramEnd"/>
            <w:r>
              <w:rPr>
                <w:color w:val="000000"/>
              </w:rPr>
              <w:t xml:space="preserve"> groupement solidaire</w:t>
            </w:r>
          </w:p>
        </w:tc>
      </w:tr>
    </w:tbl>
    <w:p w14:paraId="148387E1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7C4D7F8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8CB2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A6508F4" wp14:editId="4115569A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46D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1042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solidaire</w:t>
            </w:r>
            <w:proofErr w:type="gramEnd"/>
            <w:r>
              <w:rPr>
                <w:color w:val="000000"/>
              </w:rPr>
              <w:t xml:space="preserve"> du groupement conjoint</w:t>
            </w:r>
          </w:p>
        </w:tc>
      </w:tr>
    </w:tbl>
    <w:p w14:paraId="4421554D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:rsidRPr="00620301" w14:paraId="595C209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31EE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AA8233D" wp14:editId="4F5CDE6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51D4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9E7BE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solidaire du groupement conjoint</w:t>
            </w:r>
          </w:p>
        </w:tc>
      </w:tr>
    </w:tbl>
    <w:p w14:paraId="3E5A2B86" w14:textId="77777777" w:rsidR="00A85A52" w:rsidRPr="00703862" w:rsidRDefault="00A85A52">
      <w:pPr>
        <w:spacing w:line="240" w:lineRule="exact"/>
      </w:pPr>
      <w:r w:rsidRPr="00703862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:rsidRPr="00620301" w14:paraId="73FDC9D8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48D25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799A2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42A367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5562F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82683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F9D577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89359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9C3E8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A476CA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0AB2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298AA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761116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02AAB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1C074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2E4168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0907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2E3A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35B2E157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B806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D9CBD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7BA8FD" w14:textId="77777777" w:rsidR="00A85A52" w:rsidRDefault="00A85A52">
      <w:pPr>
        <w:spacing w:after="120" w:line="240" w:lineRule="exact"/>
      </w:pPr>
      <w:r>
        <w:t xml:space="preserve"> </w:t>
      </w:r>
    </w:p>
    <w:p w14:paraId="77B011D5" w14:textId="518138BE" w:rsidR="00A85A52" w:rsidRDefault="00A85A52" w:rsidP="008634C0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  <w:r w:rsidR="008634C0">
        <w:rPr>
          <w:color w:val="000000"/>
        </w:rPr>
        <w:t xml:space="preserve"> </w:t>
      </w:r>
      <w:r>
        <w:rPr>
          <w:color w:val="000000"/>
        </w:rPr>
        <w:t>à exécuter les prestations demandées dans les conditions définies ci-après ;</w:t>
      </w:r>
    </w:p>
    <w:p w14:paraId="4A9C55C3" w14:textId="77777777" w:rsidR="008634C0" w:rsidRPr="008634C0" w:rsidRDefault="008634C0" w:rsidP="008634C0"/>
    <w:p w14:paraId="38A90D58" w14:textId="77777777" w:rsidR="00A85A52" w:rsidRDefault="00A85A52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 xml:space="preserve">L'offre ainsi présentée n'est valable toutefois que si la décision d'attribution intervient dans un délai de </w:t>
      </w:r>
      <w:r w:rsidRPr="00CA3ADD">
        <w:rPr>
          <w:noProof/>
          <w:color w:val="000000"/>
        </w:rPr>
        <w:t>9 mois</w:t>
      </w:r>
      <w:r>
        <w:rPr>
          <w:color w:val="000000"/>
        </w:rPr>
        <w:t xml:space="preserve"> à compter de la date limite de réception des offres fixée par le règlement de la consultation.</w:t>
      </w:r>
    </w:p>
    <w:p w14:paraId="4871B146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4" w:name="_Toc211355701"/>
      <w:r>
        <w:rPr>
          <w:rFonts w:ascii="Trebuchet MS" w:eastAsia="Trebuchet MS" w:hAnsi="Trebuchet MS" w:cs="Trebuchet MS"/>
          <w:color w:val="000000"/>
          <w:sz w:val="28"/>
        </w:rPr>
        <w:t>4 - Dispositions générales</w:t>
      </w:r>
      <w:bookmarkEnd w:id="4"/>
    </w:p>
    <w:p w14:paraId="4CAAAF22" w14:textId="77777777" w:rsidR="00A85A52" w:rsidRDefault="00A85A52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5" w:name="_Toc211355702"/>
      <w:r>
        <w:rPr>
          <w:rFonts w:ascii="Trebuchet MS" w:eastAsia="Trebuchet MS" w:hAnsi="Trebuchet MS" w:cs="Trebuchet MS"/>
          <w:i w:val="0"/>
          <w:color w:val="000000"/>
          <w:sz w:val="24"/>
        </w:rPr>
        <w:t>4.1 - Objet</w:t>
      </w:r>
      <w:bookmarkEnd w:id="5"/>
    </w:p>
    <w:p w14:paraId="4B0D89FC" w14:textId="77777777" w:rsidR="00A85A52" w:rsidRDefault="00A85A52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6AF97E8D" w14:textId="77777777" w:rsidR="00FC7BF1" w:rsidRPr="00FC7BF1" w:rsidRDefault="00FC7BF1" w:rsidP="00FC7BF1"/>
    <w:p w14:paraId="61737232" w14:textId="5EB9796B" w:rsidR="00A85A52" w:rsidRPr="00FC7BF1" w:rsidRDefault="00872FBB">
      <w:pPr>
        <w:pStyle w:val="ParagrapheIndent2"/>
        <w:spacing w:after="240"/>
        <w:jc w:val="both"/>
        <w:rPr>
          <w:b/>
          <w:bCs/>
          <w:color w:val="000000"/>
        </w:rPr>
      </w:pPr>
      <w:r w:rsidRPr="00872FBB">
        <w:rPr>
          <w:b/>
          <w:bCs/>
          <w:noProof/>
          <w:color w:val="000000"/>
        </w:rPr>
        <w:t xml:space="preserve">Marchés de travaux relatifs à la </w:t>
      </w:r>
      <w:r w:rsidR="00C03D44" w:rsidRPr="00C03D44">
        <w:rPr>
          <w:b/>
          <w:bCs/>
          <w:noProof/>
          <w:color w:val="000000"/>
        </w:rPr>
        <w:t>modernisation et au remplacement d’ascenseurs équipant les sites du CHU</w:t>
      </w:r>
    </w:p>
    <w:p w14:paraId="43F62A89" w14:textId="77777777" w:rsidR="00A85A52" w:rsidRDefault="00A85A52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6" w:name="_Toc211355703"/>
      <w:r>
        <w:rPr>
          <w:rFonts w:ascii="Trebuchet MS" w:eastAsia="Trebuchet MS" w:hAnsi="Trebuchet MS" w:cs="Trebuchet MS"/>
          <w:i w:val="0"/>
          <w:color w:val="000000"/>
          <w:sz w:val="24"/>
        </w:rPr>
        <w:t>4.2 - Mode de passation</w:t>
      </w:r>
      <w:bookmarkEnd w:id="6"/>
    </w:p>
    <w:p w14:paraId="7A8682EE" w14:textId="77777777" w:rsidR="00703862" w:rsidRPr="00A11441" w:rsidRDefault="00703862" w:rsidP="00703862">
      <w:pPr>
        <w:spacing w:after="240" w:line="232" w:lineRule="exact"/>
        <w:jc w:val="both"/>
        <w:rPr>
          <w:rFonts w:ascii="Trebuchet MS" w:eastAsia="Trebuchet MS" w:hAnsi="Trebuchet MS" w:cs="Trebuchet MS"/>
          <w:sz w:val="20"/>
        </w:rPr>
      </w:pPr>
      <w:r w:rsidRPr="00620301">
        <w:rPr>
          <w:rFonts w:ascii="Trebuchet MS" w:eastAsia="Trebuchet MS" w:hAnsi="Trebuchet MS" w:cs="Trebuchet MS"/>
          <w:sz w:val="20"/>
        </w:rPr>
        <w:t xml:space="preserve">La procédure de passation est : </w:t>
      </w:r>
      <w:bookmarkStart w:id="7" w:name="_Hlk191042527"/>
      <w:r w:rsidRPr="00620301">
        <w:rPr>
          <w:rFonts w:ascii="Trebuchet MS" w:eastAsia="Trebuchet MS" w:hAnsi="Trebuchet MS" w:cs="Trebuchet MS"/>
          <w:sz w:val="20"/>
        </w:rPr>
        <w:t>la procédure adaptée ouverte</w:t>
      </w:r>
      <w:bookmarkEnd w:id="7"/>
      <w:r w:rsidRPr="00620301">
        <w:rPr>
          <w:rFonts w:ascii="Trebuchet MS" w:eastAsia="Trebuchet MS" w:hAnsi="Trebuchet MS" w:cs="Trebuchet MS"/>
          <w:sz w:val="20"/>
        </w:rPr>
        <w:t>. Elle est soumise aux dispositions des articles L. 2123-1 et R. 2123-1 1 1° du Code de la commande publique.</w:t>
      </w:r>
    </w:p>
    <w:p w14:paraId="5E2F534D" w14:textId="77777777" w:rsidR="00A85A52" w:rsidRDefault="00A85A52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8" w:name="_Toc211355704"/>
      <w:r>
        <w:rPr>
          <w:rFonts w:ascii="Trebuchet MS" w:eastAsia="Trebuchet MS" w:hAnsi="Trebuchet MS" w:cs="Trebuchet MS"/>
          <w:i w:val="0"/>
          <w:color w:val="000000"/>
          <w:sz w:val="24"/>
        </w:rPr>
        <w:lastRenderedPageBreak/>
        <w:t>4.3 - Forme de contrat</w:t>
      </w:r>
      <w:bookmarkEnd w:id="8"/>
    </w:p>
    <w:p w14:paraId="08E93BD0" w14:textId="77777777" w:rsidR="00C03D44" w:rsidRDefault="00C03D44" w:rsidP="00C03D44">
      <w:pPr>
        <w:pStyle w:val="Titre1"/>
        <w:spacing w:after="140"/>
        <w:jc w:val="both"/>
        <w:rPr>
          <w:rFonts w:ascii="Trebuchet MS" w:eastAsia="Trebuchet MS" w:hAnsi="Trebuchet MS" w:cs="Trebuchet MS"/>
          <w:b w:val="0"/>
          <w:bCs w:val="0"/>
          <w:kern w:val="0"/>
          <w:sz w:val="20"/>
          <w:szCs w:val="24"/>
        </w:rPr>
      </w:pPr>
      <w:bookmarkStart w:id="9" w:name="_Toc211355705"/>
      <w:r w:rsidRPr="00C03D44">
        <w:rPr>
          <w:rFonts w:ascii="Trebuchet MS" w:eastAsia="Trebuchet MS" w:hAnsi="Trebuchet MS" w:cs="Trebuchet MS"/>
          <w:b w:val="0"/>
          <w:bCs w:val="0"/>
          <w:kern w:val="0"/>
          <w:sz w:val="20"/>
          <w:szCs w:val="24"/>
        </w:rPr>
        <w:t>L'accord-cadre à bons de commande avec maximum est passé en application des articles L2125-1 1°, R. 2162-1 à R. 2162-6, R. 2162-13 et R. 2162-14 du Code de la commande publique. Il donnera lieu à l'émission de bons de commande.</w:t>
      </w:r>
      <w:bookmarkEnd w:id="9"/>
      <w:r w:rsidRPr="00C03D44">
        <w:rPr>
          <w:rFonts w:ascii="Trebuchet MS" w:eastAsia="Trebuchet MS" w:hAnsi="Trebuchet MS" w:cs="Trebuchet MS"/>
          <w:b w:val="0"/>
          <w:bCs w:val="0"/>
          <w:kern w:val="0"/>
          <w:sz w:val="20"/>
          <w:szCs w:val="24"/>
        </w:rPr>
        <w:t xml:space="preserve"> </w:t>
      </w:r>
    </w:p>
    <w:p w14:paraId="659E7766" w14:textId="3C055C20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0" w:name="_Toc211355706"/>
      <w:r>
        <w:rPr>
          <w:rFonts w:ascii="Trebuchet MS" w:eastAsia="Trebuchet MS" w:hAnsi="Trebuchet MS" w:cs="Trebuchet MS"/>
          <w:color w:val="000000"/>
          <w:sz w:val="28"/>
        </w:rPr>
        <w:t xml:space="preserve">5 </w:t>
      </w:r>
      <w:r w:rsidR="00C03D44">
        <w:rPr>
          <w:rFonts w:ascii="Trebuchet MS" w:eastAsia="Trebuchet MS" w:hAnsi="Trebuchet MS" w:cs="Trebuchet MS"/>
          <w:color w:val="000000"/>
          <w:sz w:val="28"/>
        </w:rPr>
        <w:t>–</w:t>
      </w:r>
      <w:r>
        <w:rPr>
          <w:rFonts w:ascii="Trebuchet MS" w:eastAsia="Trebuchet MS" w:hAnsi="Trebuchet MS" w:cs="Trebuchet MS"/>
          <w:color w:val="000000"/>
          <w:sz w:val="28"/>
        </w:rPr>
        <w:t xml:space="preserve"> Prix</w:t>
      </w:r>
      <w:bookmarkEnd w:id="10"/>
    </w:p>
    <w:p w14:paraId="4BEDFEEA" w14:textId="3602246A" w:rsidR="00C03D44" w:rsidRDefault="00C03D44" w:rsidP="00C03D44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Les prestations seront rémunérées par application aux quantités réellement exécutées des prix </w:t>
      </w:r>
      <w:r w:rsidR="00DE4ABA">
        <w:rPr>
          <w:color w:val="000000"/>
        </w:rPr>
        <w:t>forfaitaires</w:t>
      </w:r>
      <w:r>
        <w:rPr>
          <w:color w:val="000000"/>
        </w:rPr>
        <w:t xml:space="preserve"> fixés dans le bordereau des prix</w:t>
      </w:r>
      <w:r w:rsidR="004E437B">
        <w:rPr>
          <w:color w:val="000000"/>
        </w:rPr>
        <w:t xml:space="preserve"> et dans les limites fixées à chaque lot conformément à l’article 1 du présent acte d’engagement.</w:t>
      </w:r>
    </w:p>
    <w:p w14:paraId="686EEB5E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1" w:name="_Toc211355707"/>
      <w:r>
        <w:rPr>
          <w:rFonts w:ascii="Trebuchet MS" w:eastAsia="Trebuchet MS" w:hAnsi="Trebuchet MS" w:cs="Trebuchet MS"/>
          <w:color w:val="000000"/>
          <w:sz w:val="28"/>
        </w:rPr>
        <w:t>6 - Durée et Délais d'exécution</w:t>
      </w:r>
      <w:bookmarkEnd w:id="11"/>
    </w:p>
    <w:p w14:paraId="0248512A" w14:textId="12CDD9E8" w:rsidR="00A85A52" w:rsidRDefault="00A85A52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La durée du contrat est définie au CCAP.</w:t>
      </w:r>
    </w:p>
    <w:p w14:paraId="2B5E6DD5" w14:textId="51CB389B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2" w:name="_Toc211355708"/>
      <w:r>
        <w:rPr>
          <w:rFonts w:ascii="Trebuchet MS" w:eastAsia="Trebuchet MS" w:hAnsi="Trebuchet MS" w:cs="Trebuchet MS"/>
          <w:color w:val="000000"/>
          <w:sz w:val="28"/>
        </w:rPr>
        <w:t>7 - Paiement</w:t>
      </w:r>
      <w:bookmarkEnd w:id="12"/>
    </w:p>
    <w:p w14:paraId="60A85959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35789B6D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14:paraId="305F41D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F743E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B71F2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099C1B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D580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6E19A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05C3E17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94B32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67C1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3338F80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D5AE9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57DD5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A08601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0A985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41FE4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29735C0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B52A2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DE97D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9AD7E1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EE0BF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0D58D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F492DD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AA8D8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C4FA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C16CE9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1297C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16EDC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FFE9BE" w14:textId="77777777" w:rsidR="00A85A52" w:rsidRDefault="00A85A5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14:paraId="749FD25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7001C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BDCB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2F2380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63139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B1FDD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7408AE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D319A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4A37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16D2080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DF5B2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77A77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45AC73C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B3530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425D8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25CF5D9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3A9B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2846E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B8B8A2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5ED01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20AF7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9EEF60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37B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0D31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4BA75D2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1D200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200D9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AE40BD" w14:textId="77777777" w:rsidR="00A85A52" w:rsidRDefault="00A85A52">
      <w:pPr>
        <w:spacing w:after="120" w:line="240" w:lineRule="exact"/>
      </w:pPr>
      <w:r>
        <w:lastRenderedPageBreak/>
        <w:t xml:space="preserve"> </w:t>
      </w:r>
    </w:p>
    <w:p w14:paraId="2DF6981C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683630FA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:rsidRPr="00620301" w14:paraId="4049716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D99D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8CE2B28" wp14:editId="585A676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61A01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05429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un</w:t>
            </w:r>
            <w:proofErr w:type="gramEnd"/>
            <w:r>
              <w:rPr>
                <w:color w:val="000000"/>
              </w:rPr>
              <w:t xml:space="preserve"> compte unique ouvert au nom du mandataire ;</w:t>
            </w:r>
          </w:p>
        </w:tc>
      </w:tr>
      <w:tr w:rsidR="00A85A52" w:rsidRPr="00620301" w14:paraId="0A4F57F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35D7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F3E04BB" wp14:editId="29484EC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71BD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4A6F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les</w:t>
            </w:r>
            <w:proofErr w:type="gramEnd"/>
            <w:r>
              <w:rPr>
                <w:color w:val="000000"/>
              </w:rPr>
              <w:t xml:space="preserve"> comptes de chacun des membres du groupement suivant les répartitions indiquées en annexe du présent document.</w:t>
            </w:r>
          </w:p>
        </w:tc>
      </w:tr>
      <w:tr w:rsidR="00A85A52" w:rsidRPr="00620301" w14:paraId="1E1D415D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ADAA" w14:textId="77777777" w:rsidR="00A85A52" w:rsidRPr="0070386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28ED" w14:textId="77777777" w:rsidR="00A85A52" w:rsidRPr="0070386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AE198" w14:textId="77777777" w:rsidR="00A85A52" w:rsidRPr="00703862" w:rsidRDefault="00A85A52"/>
        </w:tc>
      </w:tr>
    </w:tbl>
    <w:p w14:paraId="636148A7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262D0D87" w14:textId="77777777" w:rsidR="00A85A52" w:rsidRDefault="00A85A52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proofErr w:type="gramStart"/>
      <w:r>
        <w:rPr>
          <w:b/>
          <w:color w:val="000000"/>
        </w:rPr>
        <w:t xml:space="preserve"> :</w:t>
      </w:r>
      <w:r>
        <w:rPr>
          <w:color w:val="000000"/>
        </w:rPr>
        <w:t>Si</w:t>
      </w:r>
      <w:proofErr w:type="gramEnd"/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14:paraId="296CCC3C" w14:textId="2A5CBBA0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3" w:name="_Toc211355709"/>
      <w:r>
        <w:rPr>
          <w:rFonts w:ascii="Trebuchet MS" w:eastAsia="Trebuchet MS" w:hAnsi="Trebuchet MS" w:cs="Trebuchet MS"/>
          <w:color w:val="000000"/>
          <w:sz w:val="28"/>
        </w:rPr>
        <w:t>8 - Avance</w:t>
      </w:r>
      <w:bookmarkEnd w:id="13"/>
    </w:p>
    <w:p w14:paraId="4DE3EB9E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14:paraId="3BD2F3BA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195C3FE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EC8E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6020D44" wp14:editId="27C3CAA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D017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AC74A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14:paraId="030CF2A4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7E2A365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3002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D4290E2" wp14:editId="1DBCFFA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799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B367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14:paraId="371993BA" w14:textId="77777777" w:rsidR="00D25806" w:rsidRDefault="00D25806" w:rsidP="00FC7BF1">
      <w:pPr>
        <w:pStyle w:val="ParagrapheIndent1"/>
        <w:spacing w:line="232" w:lineRule="exact"/>
        <w:jc w:val="both"/>
        <w:rPr>
          <w:b/>
          <w:color w:val="000000"/>
        </w:rPr>
      </w:pPr>
    </w:p>
    <w:p w14:paraId="34734966" w14:textId="22692768" w:rsidR="00A85A52" w:rsidRDefault="00A85A52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14:paraId="6DD1E50C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4" w:name="_Toc211355710"/>
      <w:r>
        <w:rPr>
          <w:rFonts w:ascii="Trebuchet MS" w:eastAsia="Trebuchet MS" w:hAnsi="Trebuchet MS" w:cs="Trebuchet MS"/>
          <w:color w:val="000000"/>
          <w:sz w:val="28"/>
        </w:rPr>
        <w:t>9 - Nomenclature(s)</w:t>
      </w:r>
      <w:bookmarkEnd w:id="14"/>
    </w:p>
    <w:p w14:paraId="284CE2F7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28ABDCE6" w14:textId="77777777" w:rsidR="00555F1D" w:rsidRPr="00F76A0B" w:rsidRDefault="00555F1D" w:rsidP="00555F1D">
      <w:pPr>
        <w:pStyle w:val="ParagrapheIndent1"/>
        <w:spacing w:line="232" w:lineRule="exact"/>
        <w:ind w:left="20" w:right="20"/>
        <w:jc w:val="both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C03D44" w:rsidRPr="00F76A0B" w14:paraId="2BC39E85" w14:textId="77777777" w:rsidTr="00130CF2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1BC0" w14:textId="77777777" w:rsidR="00C03D44" w:rsidRPr="00F76A0B" w:rsidRDefault="00C03D44" w:rsidP="00130CF2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F76A0B">
              <w:rPr>
                <w:rFonts w:ascii="Trebuchet MS" w:eastAsia="Trebuchet MS" w:hAnsi="Trebuchet MS" w:cs="Trebuchet MS"/>
                <w:sz w:val="20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776E" w14:textId="77777777" w:rsidR="00C03D44" w:rsidRPr="00F76A0B" w:rsidRDefault="00C03D44" w:rsidP="00130CF2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F76A0B">
              <w:rPr>
                <w:rFonts w:ascii="Trebuchet MS" w:eastAsia="Trebuchet MS" w:hAnsi="Trebuchet MS" w:cs="Trebuchet MS"/>
                <w:sz w:val="20"/>
              </w:rPr>
              <w:t>Description</w:t>
            </w:r>
          </w:p>
        </w:tc>
      </w:tr>
      <w:tr w:rsidR="00C03D44" w:rsidRPr="00F76A0B" w14:paraId="14A4AF4B" w14:textId="77777777" w:rsidTr="00130CF2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511D6" w14:textId="513BC502" w:rsidR="00C03D44" w:rsidRPr="00C03D44" w:rsidRDefault="00C03D44" w:rsidP="00C03D44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03D44">
              <w:rPr>
                <w:rFonts w:ascii="Trebuchet MS" w:eastAsia="Trebuchet MS" w:hAnsi="Trebuchet MS" w:cs="Trebuchet MS"/>
                <w:sz w:val="20"/>
                <w:szCs w:val="20"/>
              </w:rPr>
              <w:t>45313100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F716" w14:textId="46144589" w:rsidR="00C03D44" w:rsidRPr="00C03D44" w:rsidRDefault="00C03D44" w:rsidP="00C03D4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03D44">
              <w:rPr>
                <w:rFonts w:ascii="Trebuchet MS" w:eastAsia="Trebuchet MS" w:hAnsi="Trebuchet MS" w:cs="Trebuchet MS"/>
                <w:sz w:val="20"/>
                <w:szCs w:val="20"/>
              </w:rPr>
              <w:t>Travaux d’installation d’ascenseurs</w:t>
            </w:r>
          </w:p>
        </w:tc>
      </w:tr>
    </w:tbl>
    <w:p w14:paraId="0CE59FF9" w14:textId="77777777" w:rsidR="00A85A52" w:rsidRDefault="00A85A52" w:rsidP="0001594D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14:paraId="5D184A00" w14:textId="77777777" w:rsidR="00872FBB" w:rsidRDefault="00872FBB" w:rsidP="00872FBB"/>
    <w:p w14:paraId="178AAD33" w14:textId="77777777" w:rsidR="00872FBB" w:rsidRPr="00872FBB" w:rsidRDefault="00872FBB" w:rsidP="00872FBB"/>
    <w:p w14:paraId="72BD6C66" w14:textId="77777777" w:rsidR="00271940" w:rsidRDefault="00271940">
      <w:pPr>
        <w:spacing w:after="80" w:line="240" w:lineRule="exact"/>
      </w:pPr>
    </w:p>
    <w:p w14:paraId="67F46A6E" w14:textId="77777777" w:rsidR="00271940" w:rsidRDefault="00271940">
      <w:r>
        <w:br w:type="page"/>
      </w:r>
    </w:p>
    <w:p w14:paraId="7AFBB2B4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5" w:name="_Toc211355711"/>
      <w:r>
        <w:rPr>
          <w:rFonts w:ascii="Trebuchet MS" w:eastAsia="Trebuchet MS" w:hAnsi="Trebuchet MS" w:cs="Trebuchet MS"/>
          <w:color w:val="000000"/>
          <w:sz w:val="28"/>
        </w:rPr>
        <w:lastRenderedPageBreak/>
        <w:t>10 - Signature</w:t>
      </w:r>
      <w:bookmarkEnd w:id="15"/>
    </w:p>
    <w:p w14:paraId="2503A731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1831C9C3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SOUMISSIONNAIRE</w:t>
      </w:r>
    </w:p>
    <w:p w14:paraId="4915F1D7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69EBA131" w14:textId="77777777" w:rsidR="00A85A52" w:rsidRPr="007D08C2" w:rsidRDefault="00A85A52" w:rsidP="007D08C2">
      <w:pPr>
        <w:pStyle w:val="ParagrapheIndent1"/>
        <w:spacing w:after="40" w:line="232" w:lineRule="exact"/>
        <w:jc w:val="both"/>
        <w:rPr>
          <w:color w:val="000000"/>
        </w:rPr>
      </w:pPr>
      <w:r w:rsidRPr="007D08C2">
        <w:rPr>
          <w:color w:val="000000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14:paraId="0F93B7B6" w14:textId="0F5328E1" w:rsidR="00A85A52" w:rsidRPr="007D08C2" w:rsidRDefault="00A85A52" w:rsidP="007D08C2">
      <w:pPr>
        <w:pStyle w:val="ParagrapheIndent1"/>
        <w:spacing w:after="40" w:line="232" w:lineRule="exact"/>
        <w:jc w:val="both"/>
        <w:rPr>
          <w:color w:val="000000"/>
        </w:rPr>
      </w:pPr>
    </w:p>
    <w:p w14:paraId="30FB6B9A" w14:textId="77777777" w:rsidR="00A85A52" w:rsidRPr="007D08C2" w:rsidRDefault="00A85A52" w:rsidP="007D08C2">
      <w:pPr>
        <w:pStyle w:val="ParagrapheIndent1"/>
        <w:spacing w:after="40" w:line="232" w:lineRule="exact"/>
        <w:jc w:val="both"/>
        <w:rPr>
          <w:color w:val="000000"/>
        </w:rPr>
      </w:pPr>
      <w:r w:rsidRPr="007D08C2">
        <w:rPr>
          <w:color w:val="000000"/>
        </w:rPr>
        <w:t xml:space="preserve">Cet acte d'engagement correspond : </w:t>
      </w:r>
    </w:p>
    <w:p w14:paraId="3D712D74" w14:textId="6A1D9AD9" w:rsidR="005E787B" w:rsidRDefault="00FC7BF1" w:rsidP="007D08C2">
      <w:pPr>
        <w:pStyle w:val="ParagrapheIndent1"/>
        <w:spacing w:after="40" w:line="232" w:lineRule="exact"/>
        <w:jc w:val="both"/>
        <w:rPr>
          <w:color w:val="000000"/>
        </w:rPr>
      </w:pPr>
      <w:r w:rsidRPr="00F76A0B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56388CA" wp14:editId="1521A4EC">
            <wp:simplePos x="0" y="0"/>
            <wp:positionH relativeFrom="column">
              <wp:posOffset>38315</wp:posOffset>
            </wp:positionH>
            <wp:positionV relativeFrom="paragraph">
              <wp:posOffset>158390</wp:posOffset>
            </wp:positionV>
            <wp:extent cx="189781" cy="189781"/>
            <wp:effectExtent l="0" t="0" r="1270" b="1270"/>
            <wp:wrapNone/>
            <wp:docPr id="1136013678" name="Image 1136013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81" cy="18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DAD57" w14:textId="676EA323" w:rsidR="00A85A52" w:rsidRPr="007D08C2" w:rsidRDefault="00FC7BF1" w:rsidP="00FC7BF1">
      <w:pPr>
        <w:pStyle w:val="ParagrapheIndent1"/>
        <w:spacing w:after="40" w:line="360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  </w:t>
      </w:r>
      <w:proofErr w:type="gramStart"/>
      <w:r w:rsidR="00A85A52" w:rsidRPr="007D08C2">
        <w:rPr>
          <w:color w:val="000000"/>
        </w:rPr>
        <w:t>à</w:t>
      </w:r>
      <w:proofErr w:type="gramEnd"/>
      <w:r w:rsidR="00A85A52" w:rsidRPr="007D08C2">
        <w:rPr>
          <w:color w:val="000000"/>
        </w:rPr>
        <w:t xml:space="preserve"> l’ensemble du marché ;</w:t>
      </w:r>
    </w:p>
    <w:p w14:paraId="527B23CD" w14:textId="0CCA6461" w:rsidR="005E787B" w:rsidRDefault="00FC7BF1" w:rsidP="007D08C2">
      <w:pPr>
        <w:pStyle w:val="ParagrapheIndent1"/>
        <w:spacing w:after="40" w:line="232" w:lineRule="exact"/>
        <w:jc w:val="both"/>
        <w:rPr>
          <w:color w:val="000000"/>
        </w:rPr>
      </w:pPr>
      <w:r w:rsidRPr="00F76A0B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254391F" wp14:editId="1494B56E">
            <wp:simplePos x="0" y="0"/>
            <wp:positionH relativeFrom="column">
              <wp:posOffset>35344</wp:posOffset>
            </wp:positionH>
            <wp:positionV relativeFrom="paragraph">
              <wp:posOffset>166370</wp:posOffset>
            </wp:positionV>
            <wp:extent cx="189781" cy="189781"/>
            <wp:effectExtent l="0" t="0" r="1270" b="1270"/>
            <wp:wrapNone/>
            <wp:docPr id="515236194" name="Image 515236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81" cy="18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AFAA3C" w14:textId="14E7A92B" w:rsidR="00A85A52" w:rsidRPr="007D08C2" w:rsidRDefault="00FC7BF1" w:rsidP="00FC7BF1">
      <w:pPr>
        <w:pStyle w:val="ParagrapheIndent1"/>
        <w:spacing w:after="40" w:line="232" w:lineRule="exact"/>
        <w:ind w:left="360"/>
        <w:jc w:val="both"/>
        <w:rPr>
          <w:color w:val="000000"/>
        </w:rPr>
      </w:pPr>
      <w:r>
        <w:rPr>
          <w:color w:val="000000"/>
        </w:rPr>
        <w:t xml:space="preserve">  </w:t>
      </w:r>
      <w:proofErr w:type="gramStart"/>
      <w:r w:rsidR="00A85A52" w:rsidRPr="007D08C2">
        <w:rPr>
          <w:color w:val="000000"/>
        </w:rPr>
        <w:t>au</w:t>
      </w:r>
      <w:proofErr w:type="gramEnd"/>
      <w:r w:rsidR="00A85A52" w:rsidRPr="007D08C2">
        <w:rPr>
          <w:color w:val="000000"/>
        </w:rPr>
        <w:t xml:space="preserve"> lot n°……. </w:t>
      </w:r>
      <w:proofErr w:type="gramStart"/>
      <w:r w:rsidR="00A85A52" w:rsidRPr="007D08C2">
        <w:rPr>
          <w:color w:val="000000"/>
        </w:rPr>
        <w:t>ou</w:t>
      </w:r>
      <w:proofErr w:type="gramEnd"/>
      <w:r w:rsidR="00A85A52" w:rsidRPr="007D08C2">
        <w:rPr>
          <w:color w:val="000000"/>
        </w:rPr>
        <w:t xml:space="preserve"> aux lots n°……………....................................................... </w:t>
      </w:r>
      <w:proofErr w:type="gramStart"/>
      <w:r w:rsidR="00A85A52" w:rsidRPr="007D08C2">
        <w:rPr>
          <w:color w:val="000000"/>
        </w:rPr>
        <w:t>du</w:t>
      </w:r>
      <w:proofErr w:type="gramEnd"/>
      <w:r w:rsidR="00A85A52" w:rsidRPr="007D08C2">
        <w:rPr>
          <w:color w:val="000000"/>
        </w:rPr>
        <w:t xml:space="preserve"> marché ;</w:t>
      </w:r>
    </w:p>
    <w:p w14:paraId="4D22B283" w14:textId="77777777" w:rsidR="00A85A52" w:rsidRDefault="00A85A52" w:rsidP="005E787B">
      <w:pPr>
        <w:pStyle w:val="ParagrapheIndent1"/>
        <w:spacing w:after="40" w:line="232" w:lineRule="exact"/>
        <w:ind w:left="709"/>
        <w:jc w:val="both"/>
        <w:rPr>
          <w:color w:val="000000"/>
        </w:rPr>
      </w:pPr>
      <w:r w:rsidRPr="007D08C2">
        <w:rPr>
          <w:color w:val="000000"/>
        </w:rPr>
        <w:t>(Indiquer le numéro du ou des lots tel qu’il figure dans l’avis d'appel à la concurrence)</w:t>
      </w:r>
    </w:p>
    <w:p w14:paraId="47272906" w14:textId="77777777" w:rsidR="00A85A52" w:rsidRPr="007D08C2" w:rsidRDefault="00A85A52" w:rsidP="007D08C2"/>
    <w:p w14:paraId="445DB86D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5A7900FE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6F27F07B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418136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06EF6C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1B1BF746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Signature du soumissionnaire</w:t>
      </w:r>
    </w:p>
    <w:p w14:paraId="1AEA07C8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06EF4518" w14:textId="77777777" w:rsidR="005E787B" w:rsidRPr="005E787B" w:rsidRDefault="005E787B" w:rsidP="005E787B"/>
    <w:p w14:paraId="7312ED5B" w14:textId="77777777" w:rsidR="00A85A52" w:rsidRDefault="00A85A52">
      <w:pPr>
        <w:pStyle w:val="ParagrapheIndent1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14:paraId="3828A290" w14:textId="77777777" w:rsidR="00A85A52" w:rsidRPr="00703862" w:rsidRDefault="00A85A52">
      <w:pPr>
        <w:spacing w:line="240" w:lineRule="exact"/>
      </w:pPr>
    </w:p>
    <w:tbl>
      <w:tblPr>
        <w:tblW w:w="5242" w:type="dxa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3242"/>
      </w:tblGrid>
      <w:tr w:rsidR="00321D95" w:rsidRPr="00F76A0B" w14:paraId="51E27B26" w14:textId="77777777" w:rsidTr="00C03D44">
        <w:trPr>
          <w:trHeight w:val="520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CB5D" w14:textId="77777777" w:rsidR="00321D95" w:rsidRPr="00F76A0B" w:rsidRDefault="00321D95" w:rsidP="005E787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F76A0B">
              <w:rPr>
                <w:rFonts w:ascii="Trebuchet MS" w:eastAsia="Trebuchet MS" w:hAnsi="Trebuchet MS" w:cs="Trebuchet MS"/>
                <w:sz w:val="20"/>
              </w:rPr>
              <w:t>Offre</w:t>
            </w:r>
          </w:p>
          <w:p w14:paraId="6DB466D4" w14:textId="77777777" w:rsidR="00321D95" w:rsidRPr="00F76A0B" w:rsidRDefault="00321D95" w:rsidP="005E787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F76A0B">
              <w:rPr>
                <w:rFonts w:ascii="Trebuchet MS" w:eastAsia="Trebuchet MS" w:hAnsi="Trebuchet MS" w:cs="Trebuchet MS"/>
                <w:sz w:val="20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CE20" w14:textId="77777777" w:rsidR="00321D95" w:rsidRPr="00F76A0B" w:rsidRDefault="00321D95" w:rsidP="005E787B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F76A0B">
              <w:rPr>
                <w:rFonts w:ascii="Trebuchet MS" w:eastAsia="Trebuchet MS" w:hAnsi="Trebuchet MS" w:cs="Trebuchet MS"/>
                <w:sz w:val="20"/>
              </w:rPr>
              <w:t>Lot(s)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65E3" w14:textId="77777777" w:rsidR="00321D95" w:rsidRPr="00F76A0B" w:rsidRDefault="00321D95" w:rsidP="005E787B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F76A0B">
              <w:rPr>
                <w:rFonts w:ascii="Trebuchet MS" w:eastAsia="Trebuchet MS" w:hAnsi="Trebuchet MS" w:cs="Trebuchet MS"/>
                <w:sz w:val="20"/>
              </w:rPr>
              <w:t>Désignation</w:t>
            </w:r>
          </w:p>
        </w:tc>
      </w:tr>
      <w:tr w:rsidR="00C03D44" w:rsidRPr="00F76A0B" w14:paraId="0BB16132" w14:textId="77777777" w:rsidTr="00C03D44">
        <w:trPr>
          <w:trHeight w:val="400"/>
          <w:jc w:val="center"/>
        </w:trPr>
        <w:sdt>
          <w:sdtPr>
            <w:rPr>
              <w:rFonts w:ascii="Trebuchet MS" w:eastAsia="Trebuchet MS" w:hAnsi="Trebuchet MS" w:cs="Trebuchet MS"/>
              <w:sz w:val="20"/>
            </w:rPr>
            <w:id w:val="638388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89B37CB" w14:textId="58F0CA28" w:rsidR="00C03D44" w:rsidRPr="00C03D44" w:rsidRDefault="00C03D44" w:rsidP="00C03D44">
                <w:pPr>
                  <w:spacing w:before="120" w:after="40"/>
                  <w:ind w:left="40" w:right="40"/>
                  <w:jc w:val="center"/>
                  <w:rPr>
                    <w:rFonts w:ascii="Trebuchet MS" w:eastAsia="Trebuchet MS" w:hAnsi="Trebuchet MS" w:cs="Trebuchet MS"/>
                    <w:sz w:val="20"/>
                  </w:rPr>
                </w:pPr>
                <w:r>
                  <w:rPr>
                    <w:rFonts w:ascii="MS Gothic" w:eastAsia="MS Gothic" w:hAnsi="MS Gothic" w:cs="Trebuchet MS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6286" w14:textId="7C4A227B" w:rsidR="00C03D44" w:rsidRPr="00F76A0B" w:rsidRDefault="00C03D44" w:rsidP="00C03D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506ADD">
              <w:rPr>
                <w:rFonts w:ascii="Trebuchet MS" w:eastAsia="Trebuchet MS" w:hAnsi="Trebuchet MS" w:cs="Trebuchet MS"/>
                <w:sz w:val="20"/>
              </w:rPr>
              <w:t>01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B194" w14:textId="6CAC01B6" w:rsidR="00C03D44" w:rsidRPr="00C03D44" w:rsidRDefault="00C03D44" w:rsidP="00C03D44">
            <w:pPr>
              <w:spacing w:before="120" w:after="40"/>
              <w:ind w:left="40" w:right="40"/>
              <w:rPr>
                <w:rFonts w:ascii="Trebuchet MS" w:eastAsia="Trebuchet MS" w:hAnsi="Trebuchet MS" w:cs="Trebuchet MS"/>
                <w:sz w:val="20"/>
              </w:rPr>
            </w:pPr>
            <w:r w:rsidRPr="00C03D44">
              <w:rPr>
                <w:rFonts w:ascii="Trebuchet MS" w:eastAsia="Trebuchet MS" w:hAnsi="Trebuchet MS" w:cs="Trebuchet MS"/>
                <w:sz w:val="20"/>
              </w:rPr>
              <w:t>Pellegrin</w:t>
            </w:r>
          </w:p>
        </w:tc>
      </w:tr>
      <w:tr w:rsidR="00C03D44" w:rsidRPr="00F76A0B" w14:paraId="4792143B" w14:textId="77777777" w:rsidTr="00C03D44">
        <w:trPr>
          <w:trHeight w:val="400"/>
          <w:jc w:val="center"/>
        </w:trPr>
        <w:sdt>
          <w:sdtPr>
            <w:rPr>
              <w:rFonts w:ascii="Trebuchet MS" w:eastAsia="Trebuchet MS" w:hAnsi="Trebuchet MS" w:cs="Trebuchet MS"/>
              <w:sz w:val="20"/>
            </w:rPr>
            <w:id w:val="134074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EEA7A41" w14:textId="03BD1F8D" w:rsidR="00C03D44" w:rsidRPr="00C03D44" w:rsidRDefault="00C03D44" w:rsidP="00C03D44">
                <w:pPr>
                  <w:spacing w:before="120" w:after="40"/>
                  <w:ind w:left="40" w:right="40"/>
                  <w:jc w:val="center"/>
                  <w:rPr>
                    <w:rFonts w:ascii="Trebuchet MS" w:eastAsia="Trebuchet MS" w:hAnsi="Trebuchet MS" w:cs="Trebuchet MS"/>
                    <w:sz w:val="20"/>
                  </w:rPr>
                </w:pPr>
                <w:r>
                  <w:rPr>
                    <w:rFonts w:ascii="MS Gothic" w:eastAsia="MS Gothic" w:hAnsi="MS Gothic" w:cs="Trebuchet MS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E734" w14:textId="279FA8D9" w:rsidR="00C03D44" w:rsidRPr="00F76A0B" w:rsidRDefault="00C03D44" w:rsidP="00C03D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506ADD">
              <w:rPr>
                <w:rFonts w:ascii="Trebuchet MS" w:eastAsia="Trebuchet MS" w:hAnsi="Trebuchet MS" w:cs="Trebuchet MS"/>
                <w:sz w:val="20"/>
              </w:rPr>
              <w:t>02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29CB1" w14:textId="0138FA81" w:rsidR="00C03D44" w:rsidRPr="00C03D44" w:rsidRDefault="00C03D44" w:rsidP="00C03D44">
            <w:pPr>
              <w:spacing w:before="120" w:after="40"/>
              <w:ind w:left="40" w:right="40"/>
              <w:rPr>
                <w:rFonts w:ascii="Trebuchet MS" w:eastAsia="Trebuchet MS" w:hAnsi="Trebuchet MS" w:cs="Trebuchet MS"/>
                <w:sz w:val="20"/>
              </w:rPr>
            </w:pPr>
            <w:r w:rsidRPr="00C03D44">
              <w:rPr>
                <w:rFonts w:ascii="Trebuchet MS" w:eastAsia="Trebuchet MS" w:hAnsi="Trebuchet MS" w:cs="Trebuchet MS"/>
                <w:sz w:val="20"/>
              </w:rPr>
              <w:t>Pellegrin Appareils en IGH</w:t>
            </w:r>
          </w:p>
        </w:tc>
      </w:tr>
      <w:tr w:rsidR="00C03D44" w:rsidRPr="003D3D04" w14:paraId="6BD82190" w14:textId="77777777" w:rsidTr="00C03D44">
        <w:trPr>
          <w:trHeight w:val="400"/>
          <w:jc w:val="center"/>
        </w:trPr>
        <w:sdt>
          <w:sdtPr>
            <w:rPr>
              <w:rFonts w:ascii="Trebuchet MS" w:eastAsia="Trebuchet MS" w:hAnsi="Trebuchet MS" w:cs="Trebuchet MS"/>
              <w:sz w:val="20"/>
            </w:rPr>
            <w:id w:val="-1102723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331B5B0" w14:textId="43F84325" w:rsidR="00C03D44" w:rsidRPr="00C03D44" w:rsidRDefault="00C03D44" w:rsidP="00C03D44">
                <w:pPr>
                  <w:spacing w:before="120" w:after="40"/>
                  <w:ind w:left="40" w:right="40"/>
                  <w:jc w:val="center"/>
                  <w:rPr>
                    <w:rFonts w:ascii="Trebuchet MS" w:eastAsia="Trebuchet MS" w:hAnsi="Trebuchet MS" w:cs="Trebuchet MS"/>
                    <w:sz w:val="20"/>
                  </w:rPr>
                </w:pPr>
                <w:r>
                  <w:rPr>
                    <w:rFonts w:ascii="MS Gothic" w:eastAsia="MS Gothic" w:hAnsi="MS Gothic" w:cs="Trebuchet MS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08DC" w14:textId="1296D16B" w:rsidR="00C03D44" w:rsidRPr="003D3D04" w:rsidRDefault="00C03D44" w:rsidP="00C03D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3D3D04">
              <w:rPr>
                <w:rFonts w:ascii="Trebuchet MS" w:eastAsia="Trebuchet MS" w:hAnsi="Trebuchet MS" w:cs="Trebuchet MS"/>
                <w:sz w:val="20"/>
              </w:rPr>
              <w:t>0</w:t>
            </w:r>
            <w:r>
              <w:rPr>
                <w:rFonts w:ascii="Trebuchet MS" w:eastAsia="Trebuchet MS" w:hAnsi="Trebuchet MS" w:cs="Trebuchet MS"/>
                <w:sz w:val="20"/>
              </w:rPr>
              <w:t>3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4DDA7" w14:textId="42AE339E" w:rsidR="00C03D44" w:rsidRPr="00C03D44" w:rsidRDefault="00C03D44" w:rsidP="00C03D44">
            <w:pPr>
              <w:spacing w:before="120" w:after="40"/>
              <w:ind w:left="40" w:right="40"/>
              <w:rPr>
                <w:rFonts w:ascii="Trebuchet MS" w:eastAsia="Trebuchet MS" w:hAnsi="Trebuchet MS" w:cs="Trebuchet MS"/>
                <w:sz w:val="20"/>
              </w:rPr>
            </w:pPr>
            <w:r w:rsidRPr="00C03D44">
              <w:rPr>
                <w:rFonts w:ascii="Trebuchet MS" w:eastAsia="Trebuchet MS" w:hAnsi="Trebuchet MS" w:cs="Trebuchet MS"/>
                <w:sz w:val="20"/>
              </w:rPr>
              <w:t>Haut Lévêque</w:t>
            </w:r>
          </w:p>
        </w:tc>
      </w:tr>
      <w:tr w:rsidR="00C03D44" w:rsidRPr="003D3D04" w14:paraId="0ED28F67" w14:textId="77777777" w:rsidTr="00C03D44">
        <w:trPr>
          <w:trHeight w:val="400"/>
          <w:jc w:val="center"/>
        </w:trPr>
        <w:sdt>
          <w:sdtPr>
            <w:rPr>
              <w:rFonts w:ascii="Trebuchet MS" w:eastAsia="Trebuchet MS" w:hAnsi="Trebuchet MS" w:cs="Trebuchet MS"/>
              <w:sz w:val="20"/>
            </w:rPr>
            <w:id w:val="-1700081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E39712D" w14:textId="17473254" w:rsidR="00C03D44" w:rsidRPr="00C03D44" w:rsidRDefault="00C03D44" w:rsidP="00C03D44">
                <w:pPr>
                  <w:spacing w:before="120" w:after="40"/>
                  <w:ind w:left="40" w:right="40"/>
                  <w:jc w:val="center"/>
                  <w:rPr>
                    <w:rFonts w:ascii="Trebuchet MS" w:eastAsia="Trebuchet MS" w:hAnsi="Trebuchet MS" w:cs="Trebuchet MS"/>
                    <w:sz w:val="20"/>
                  </w:rPr>
                </w:pPr>
                <w:r>
                  <w:rPr>
                    <w:rFonts w:ascii="MS Gothic" w:eastAsia="MS Gothic" w:hAnsi="MS Gothic" w:cs="Trebuchet MS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C627" w14:textId="1BEC81AF" w:rsidR="00C03D44" w:rsidRPr="003D3D04" w:rsidRDefault="00C03D44" w:rsidP="00C03D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3D3D04">
              <w:rPr>
                <w:rFonts w:ascii="Trebuchet MS" w:eastAsia="Trebuchet MS" w:hAnsi="Trebuchet MS" w:cs="Trebuchet MS"/>
                <w:sz w:val="20"/>
              </w:rPr>
              <w:t>0</w:t>
            </w:r>
            <w:r>
              <w:rPr>
                <w:rFonts w:ascii="Trebuchet MS" w:eastAsia="Trebuchet MS" w:hAnsi="Trebuchet MS" w:cs="Trebuchet MS"/>
                <w:sz w:val="20"/>
              </w:rPr>
              <w:t>4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BB48" w14:textId="643E428B" w:rsidR="00C03D44" w:rsidRPr="00C03D44" w:rsidRDefault="00C03D44" w:rsidP="00C03D44">
            <w:pPr>
              <w:spacing w:before="120" w:after="40"/>
              <w:ind w:left="40" w:right="40"/>
              <w:rPr>
                <w:rFonts w:ascii="Trebuchet MS" w:eastAsia="Trebuchet MS" w:hAnsi="Trebuchet MS" w:cs="Trebuchet MS"/>
                <w:sz w:val="20"/>
              </w:rPr>
            </w:pPr>
            <w:r w:rsidRPr="00C03D44">
              <w:rPr>
                <w:rFonts w:ascii="Trebuchet MS" w:eastAsia="Trebuchet MS" w:hAnsi="Trebuchet MS" w:cs="Trebuchet MS"/>
                <w:sz w:val="20"/>
              </w:rPr>
              <w:t>Saint-André</w:t>
            </w:r>
          </w:p>
        </w:tc>
      </w:tr>
    </w:tbl>
    <w:p w14:paraId="5570A96F" w14:textId="6FAE5250" w:rsidR="005E787B" w:rsidRDefault="005E787B"/>
    <w:p w14:paraId="247E5B94" w14:textId="39F3B4ED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1E8C0D3E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7DE4BA25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C6073D" w14:textId="77777777" w:rsidR="00A85A52" w:rsidRDefault="00A85A52" w:rsidP="005E787B">
      <w:pPr>
        <w:pStyle w:val="style1010"/>
        <w:spacing w:after="240"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109B49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A21F71D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64120B32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23445A14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10406DBC" w14:textId="0D98B67C" w:rsidR="00C03D44" w:rsidRDefault="00C03D44">
      <w:pPr>
        <w:rPr>
          <w:rFonts w:ascii="Trebuchet MS" w:eastAsia="Trebuchet MS" w:hAnsi="Trebuchet MS" w:cs="Trebuchet MS"/>
          <w:color w:val="000000"/>
          <w:sz w:val="20"/>
          <w:szCs w:val="20"/>
        </w:rPr>
      </w:pPr>
      <w:r>
        <w:rPr>
          <w:color w:val="000000"/>
        </w:rPr>
        <w:br w:type="page"/>
      </w:r>
    </w:p>
    <w:p w14:paraId="369D6A6B" w14:textId="77777777" w:rsidR="00271940" w:rsidRDefault="00271940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12BE8F2E" w14:textId="77777777" w:rsidR="00A85A52" w:rsidRDefault="00A85A52">
      <w:pPr>
        <w:pStyle w:val="ParagrapheIndent1"/>
        <w:spacing w:line="232" w:lineRule="exact"/>
        <w:jc w:val="both"/>
        <w:rPr>
          <w:b/>
          <w:color w:val="000000"/>
          <w:u w:val="single"/>
        </w:rPr>
      </w:pPr>
    </w:p>
    <w:p w14:paraId="33878EEF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14:paraId="72833BA4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2F93F419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5FB305D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1DC0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F203CEC" wp14:editId="22CE1449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3136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8BA7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727077DB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5A52" w14:paraId="2F08D8E5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F27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5AE8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ACB" w14:textId="77777777" w:rsidR="00A85A52" w:rsidRDefault="00A85A52"/>
        </w:tc>
      </w:tr>
    </w:tbl>
    <w:p w14:paraId="01759972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5E863D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4C22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6ECF33C" wp14:editId="5B3C1FE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8426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9C4D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14:paraId="7C442D2E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5A52" w14:paraId="568A6C4C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AC79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99E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883F0" w14:textId="77777777" w:rsidR="00A85A52" w:rsidRDefault="00A85A52"/>
        </w:tc>
      </w:tr>
    </w:tbl>
    <w:p w14:paraId="17697ED9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1B1EA9B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F923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CA102B1" wp14:editId="37F0F9F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974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0173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6A4D27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5A52" w14:paraId="3BBD8310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5F9A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434E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CF32" w14:textId="77777777" w:rsidR="00A85A52" w:rsidRDefault="00A85A52"/>
        </w:tc>
      </w:tr>
    </w:tbl>
    <w:p w14:paraId="7059C4BE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:rsidRPr="00620301" w14:paraId="12802B2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D9540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B3803B" wp14:editId="2B4B34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3853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9E445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0D8716BE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</w:p>
        </w:tc>
      </w:tr>
      <w:tr w:rsidR="00A85A52" w:rsidRPr="00620301" w14:paraId="17B81386" w14:textId="77777777">
        <w:trPr>
          <w:trHeight w:val="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52102" w14:textId="77777777" w:rsidR="00A85A52" w:rsidRPr="0070386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02465" w14:textId="77777777" w:rsidR="00A85A52" w:rsidRPr="0070386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E1EC" w14:textId="77777777" w:rsidR="00A85A52" w:rsidRPr="00703862" w:rsidRDefault="00A85A52"/>
        </w:tc>
      </w:tr>
    </w:tbl>
    <w:p w14:paraId="0BD1A7AB" w14:textId="77777777" w:rsidR="00A85A52" w:rsidRDefault="00A85A52">
      <w:pPr>
        <w:pStyle w:val="ParagrapheIndent1"/>
        <w:spacing w:line="232" w:lineRule="exact"/>
        <w:ind w:left="440"/>
        <w:jc w:val="both"/>
        <w:rPr>
          <w:color w:val="000000"/>
        </w:rPr>
      </w:pPr>
      <w:r>
        <w:rPr>
          <w:color w:val="00000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0519F024" w14:textId="77777777" w:rsidR="00A85A52" w:rsidRDefault="00A85A52">
      <w:pPr>
        <w:pStyle w:val="ParagrapheIndent1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385A5A6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3E37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F187750" wp14:editId="68A638C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5931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4574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membre</w:t>
            </w:r>
            <w:proofErr w:type="gramEnd"/>
            <w:r>
              <w:rPr>
                <w:color w:val="000000"/>
              </w:rPr>
              <w:t xml:space="preserve"> d'un groupement d'entreprise</w:t>
            </w:r>
          </w:p>
        </w:tc>
      </w:tr>
      <w:tr w:rsidR="00A85A52" w14:paraId="3E5CBBA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93B4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BDD799F" wp14:editId="0A8F933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5761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E8CD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sous</w:t>
            </w:r>
            <w:proofErr w:type="gramEnd"/>
            <w:r>
              <w:rPr>
                <w:color w:val="000000"/>
              </w:rPr>
              <w:t>-traitant</w:t>
            </w:r>
          </w:p>
        </w:tc>
      </w:tr>
    </w:tbl>
    <w:p w14:paraId="069855A2" w14:textId="77777777" w:rsidR="00A85A52" w:rsidRDefault="00A85A52">
      <w:pPr>
        <w:spacing w:line="240" w:lineRule="exact"/>
      </w:pPr>
      <w:r>
        <w:t xml:space="preserve"> </w:t>
      </w:r>
    </w:p>
    <w:p w14:paraId="1D19E3DF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547A873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915ED5D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3FDB5B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1CF1258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FFF7D1A" w14:textId="50086DA0" w:rsidR="00A85A52" w:rsidRDefault="00A85A52">
      <w:pPr>
        <w:rPr>
          <w:rFonts w:ascii="Trebuchet MS" w:eastAsia="Trebuchet MS" w:hAnsi="Trebuchet MS" w:cs="Trebuchet MS"/>
          <w:color w:val="000000"/>
          <w:sz w:val="16"/>
          <w:szCs w:val="20"/>
          <w:vertAlign w:val="superscript"/>
        </w:rPr>
      </w:pPr>
    </w:p>
    <w:p w14:paraId="064457CF" w14:textId="77777777" w:rsidR="00BB5472" w:rsidRDefault="00BB547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4A892445" w14:textId="77777777" w:rsidR="00FC7BF1" w:rsidRDefault="00FC7BF1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  <w:sectPr w:rsidR="00FC7BF1" w:rsidSect="00D25806">
          <w:footerReference w:type="default" r:id="rId10"/>
          <w:footerReference w:type="first" r:id="rId11"/>
          <w:type w:val="continuous"/>
          <w:pgSz w:w="11900" w:h="16840"/>
          <w:pgMar w:top="1440" w:right="1080" w:bottom="851" w:left="1080" w:header="1140" w:footer="93" w:gutter="0"/>
          <w:cols w:space="708"/>
          <w:titlePg/>
          <w:docGrid w:linePitch="326"/>
        </w:sectPr>
      </w:pPr>
    </w:p>
    <w:p w14:paraId="48ABFDD5" w14:textId="534B36C3" w:rsidR="00A85A52" w:rsidRDefault="00A85A52">
      <w:pPr>
        <w:pStyle w:val="Titre1"/>
        <w:spacing w:after="360"/>
        <w:jc w:val="center"/>
        <w:rPr>
          <w:rFonts w:ascii="Trebuchet MS" w:eastAsia="Trebuchet MS" w:hAnsi="Trebuchet MS" w:cs="Trebuchet MS"/>
          <w:color w:val="000000"/>
          <w:sz w:val="28"/>
        </w:rPr>
      </w:pPr>
      <w:bookmarkStart w:id="16" w:name="_Toc211355712"/>
      <w:r>
        <w:rPr>
          <w:rFonts w:ascii="Trebuchet MS" w:eastAsia="Trebuchet MS" w:hAnsi="Trebuchet MS" w:cs="Trebuchet MS"/>
          <w:color w:val="000000"/>
          <w:sz w:val="28"/>
        </w:rPr>
        <w:lastRenderedPageBreak/>
        <w:t xml:space="preserve">ANNEXE N° </w:t>
      </w:r>
      <w:r w:rsidR="00C03D44">
        <w:rPr>
          <w:rFonts w:ascii="Trebuchet MS" w:eastAsia="Trebuchet MS" w:hAnsi="Trebuchet MS" w:cs="Trebuchet MS"/>
          <w:color w:val="000000"/>
          <w:sz w:val="28"/>
        </w:rPr>
        <w:t>1</w:t>
      </w:r>
      <w:r>
        <w:rPr>
          <w:rFonts w:ascii="Trebuchet MS" w:eastAsia="Trebuchet MS" w:hAnsi="Trebuchet MS" w:cs="Trebuchet MS"/>
          <w:color w:val="000000"/>
          <w:sz w:val="28"/>
        </w:rPr>
        <w:t xml:space="preserve"> : DÉSIGNATION DES COTRAITANTS ET RÉPARTITION DES PRESTATIONS</w:t>
      </w:r>
      <w:bookmarkEnd w:id="16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85A52" w14:paraId="34C4FC94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A6E1" w14:textId="77777777" w:rsidR="00A85A52" w:rsidRDefault="00A85A5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B8B0" w14:textId="77777777" w:rsidR="00A85A52" w:rsidRDefault="00A85A5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2590" w14:textId="77777777" w:rsidR="00A85A52" w:rsidRDefault="00A85A5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AED2" w14:textId="77777777" w:rsidR="00A85A52" w:rsidRDefault="00A85A5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57ADA041" w14:textId="77777777" w:rsidR="00A85A52" w:rsidRDefault="00A85A5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C205" w14:textId="77777777" w:rsidR="00A85A52" w:rsidRDefault="00A85A5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A85A52" w14:paraId="63C669A5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8D8A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09B49D76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71095F6D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0F9ED535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5B66086D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23F2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FFC3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B7A0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6285" w14:textId="77777777" w:rsidR="00A85A52" w:rsidRDefault="00A85A52"/>
        </w:tc>
      </w:tr>
      <w:tr w:rsidR="00A85A52" w14:paraId="47FC49DB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DD45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3A688359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5683BAA8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169CAA42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133C56AF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62D9A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1F00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035E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7E1BF" w14:textId="77777777" w:rsidR="00A85A52" w:rsidRDefault="00A85A52"/>
        </w:tc>
      </w:tr>
      <w:tr w:rsidR="00A85A52" w14:paraId="3611A8E8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3EEF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023D31A4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00A619C1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F36A4EE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6E62288D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A9E30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5FBF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E0BB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1E35" w14:textId="77777777" w:rsidR="00A85A52" w:rsidRDefault="00A85A52"/>
        </w:tc>
      </w:tr>
      <w:tr w:rsidR="00A85A52" w14:paraId="14D83D15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AD89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62D35821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60E8D163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EB5B647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7C1EB089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76371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C0A3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1E35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ADCB" w14:textId="77777777" w:rsidR="00A85A52" w:rsidRDefault="00A85A52"/>
        </w:tc>
      </w:tr>
      <w:tr w:rsidR="00A85A52" w14:paraId="4402B9E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1D87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3F5A825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1240870F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08A0857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5A6ECCCB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63C2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6E569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BE879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6969" w14:textId="77777777" w:rsidR="00A85A52" w:rsidRDefault="00A85A52"/>
        </w:tc>
      </w:tr>
      <w:tr w:rsidR="00A85A52" w14:paraId="41CD88B1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E908" w14:textId="77777777" w:rsidR="00A85A52" w:rsidRDefault="00A85A5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9E44" w14:textId="77777777" w:rsidR="00A85A52" w:rsidRDefault="00A85A5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5FB0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9344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779C" w14:textId="77777777" w:rsidR="00A85A52" w:rsidRDefault="00A85A52"/>
        </w:tc>
      </w:tr>
    </w:tbl>
    <w:p w14:paraId="0501D33C" w14:textId="77777777" w:rsidR="00A85A52" w:rsidRDefault="00A85A52" w:rsidP="00555F1D"/>
    <w:sectPr w:rsidR="00A85A52" w:rsidSect="00FC7BF1">
      <w:pgSz w:w="16840" w:h="11900" w:orient="landscape"/>
      <w:pgMar w:top="1080" w:right="1440" w:bottom="1080" w:left="851" w:header="1140" w:footer="9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81A56" w14:textId="77777777" w:rsidR="002C2783" w:rsidRDefault="002C2783">
      <w:r>
        <w:separator/>
      </w:r>
    </w:p>
  </w:endnote>
  <w:endnote w:type="continuationSeparator" w:id="0">
    <w:p w14:paraId="778587C5" w14:textId="77777777" w:rsidR="002C2783" w:rsidRDefault="002C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6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02215" w14:textId="77777777" w:rsidR="006746AA" w:rsidRDefault="006746AA" w:rsidP="006746AA">
    <w:pPr>
      <w:pStyle w:val="Pieddepage0"/>
    </w:pPr>
    <w:r>
      <w:t>Consultation 25TR035</w:t>
    </w:r>
  </w:p>
  <w:p w14:paraId="3877FE8D" w14:textId="77777777" w:rsidR="006746AA" w:rsidRDefault="006746AA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9751D" w14:textId="3DC0589D" w:rsidR="006746AA" w:rsidRDefault="006746AA">
    <w:pPr>
      <w:pStyle w:val="Pieddepage0"/>
    </w:pPr>
    <w:r>
      <w:t>Consultation 25TR035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3D617" w14:textId="77777777" w:rsidR="002C2783" w:rsidRDefault="002C2783">
      <w:r>
        <w:separator/>
      </w:r>
    </w:p>
  </w:footnote>
  <w:footnote w:type="continuationSeparator" w:id="0">
    <w:p w14:paraId="745DD5AD" w14:textId="77777777" w:rsidR="002C2783" w:rsidRDefault="002C2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8116A"/>
    <w:multiLevelType w:val="hybridMultilevel"/>
    <w:tmpl w:val="80A6DDA4"/>
    <w:lvl w:ilvl="0" w:tplc="CB9A7316">
      <w:start w:val="6"/>
      <w:numFmt w:val="bullet"/>
      <w:lvlText w:val=""/>
      <w:lvlJc w:val="left"/>
      <w:pPr>
        <w:ind w:left="720" w:hanging="360"/>
      </w:pPr>
      <w:rPr>
        <w:rFonts w:ascii="Wingdings" w:eastAsia="Trebuchet MS" w:hAnsi="Wingding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C5D"/>
    <w:rsid w:val="0001594D"/>
    <w:rsid w:val="00020F26"/>
    <w:rsid w:val="0004362F"/>
    <w:rsid w:val="00043C7B"/>
    <w:rsid w:val="0005122E"/>
    <w:rsid w:val="00051F13"/>
    <w:rsid w:val="00093691"/>
    <w:rsid w:val="000B2C5D"/>
    <w:rsid w:val="000C61DB"/>
    <w:rsid w:val="000D357A"/>
    <w:rsid w:val="000F093A"/>
    <w:rsid w:val="000F16EF"/>
    <w:rsid w:val="00130CF2"/>
    <w:rsid w:val="0013304B"/>
    <w:rsid w:val="001406A5"/>
    <w:rsid w:val="001409BD"/>
    <w:rsid w:val="00141F11"/>
    <w:rsid w:val="001609F7"/>
    <w:rsid w:val="0017116F"/>
    <w:rsid w:val="00176015"/>
    <w:rsid w:val="00190615"/>
    <w:rsid w:val="001A3B1A"/>
    <w:rsid w:val="001A66B5"/>
    <w:rsid w:val="001B29B1"/>
    <w:rsid w:val="001C026E"/>
    <w:rsid w:val="001C0DA7"/>
    <w:rsid w:val="001D284F"/>
    <w:rsid w:val="001F0C40"/>
    <w:rsid w:val="001F6314"/>
    <w:rsid w:val="00212D12"/>
    <w:rsid w:val="0023786A"/>
    <w:rsid w:val="002558B1"/>
    <w:rsid w:val="00271940"/>
    <w:rsid w:val="0028429F"/>
    <w:rsid w:val="00290887"/>
    <w:rsid w:val="002A290A"/>
    <w:rsid w:val="002C2783"/>
    <w:rsid w:val="002C4F8C"/>
    <w:rsid w:val="002D0E3F"/>
    <w:rsid w:val="002F2703"/>
    <w:rsid w:val="002F5293"/>
    <w:rsid w:val="00302C28"/>
    <w:rsid w:val="00321D95"/>
    <w:rsid w:val="003245D6"/>
    <w:rsid w:val="00331C9D"/>
    <w:rsid w:val="0036101F"/>
    <w:rsid w:val="003648C5"/>
    <w:rsid w:val="00365CFC"/>
    <w:rsid w:val="003931A4"/>
    <w:rsid w:val="003A0B06"/>
    <w:rsid w:val="003D3D04"/>
    <w:rsid w:val="003E49C6"/>
    <w:rsid w:val="00403E4B"/>
    <w:rsid w:val="004173B2"/>
    <w:rsid w:val="004A3A5D"/>
    <w:rsid w:val="004B2C2F"/>
    <w:rsid w:val="004C797E"/>
    <w:rsid w:val="004E437B"/>
    <w:rsid w:val="004E53A4"/>
    <w:rsid w:val="00531D7F"/>
    <w:rsid w:val="005365A4"/>
    <w:rsid w:val="005458B0"/>
    <w:rsid w:val="00545FCD"/>
    <w:rsid w:val="00555F1D"/>
    <w:rsid w:val="00565DC4"/>
    <w:rsid w:val="005728C9"/>
    <w:rsid w:val="00577CAD"/>
    <w:rsid w:val="00585815"/>
    <w:rsid w:val="005946F0"/>
    <w:rsid w:val="005B27AE"/>
    <w:rsid w:val="005B4F81"/>
    <w:rsid w:val="005D7B12"/>
    <w:rsid w:val="005E787B"/>
    <w:rsid w:val="005F2AC3"/>
    <w:rsid w:val="00600AF3"/>
    <w:rsid w:val="00620301"/>
    <w:rsid w:val="00632808"/>
    <w:rsid w:val="00650C82"/>
    <w:rsid w:val="006670BC"/>
    <w:rsid w:val="006746AA"/>
    <w:rsid w:val="00682618"/>
    <w:rsid w:val="00690F42"/>
    <w:rsid w:val="006A53EC"/>
    <w:rsid w:val="006A5C7A"/>
    <w:rsid w:val="006D1805"/>
    <w:rsid w:val="006D6113"/>
    <w:rsid w:val="006E2317"/>
    <w:rsid w:val="006E6289"/>
    <w:rsid w:val="0070280D"/>
    <w:rsid w:val="007037CD"/>
    <w:rsid w:val="00703862"/>
    <w:rsid w:val="0071289A"/>
    <w:rsid w:val="00740C4D"/>
    <w:rsid w:val="00775603"/>
    <w:rsid w:val="00780C3B"/>
    <w:rsid w:val="00784184"/>
    <w:rsid w:val="007A6963"/>
    <w:rsid w:val="007A7532"/>
    <w:rsid w:val="007C7058"/>
    <w:rsid w:val="007D08C2"/>
    <w:rsid w:val="007F6915"/>
    <w:rsid w:val="00804467"/>
    <w:rsid w:val="008061C8"/>
    <w:rsid w:val="00854D9D"/>
    <w:rsid w:val="0086144F"/>
    <w:rsid w:val="008634C0"/>
    <w:rsid w:val="00872E32"/>
    <w:rsid w:val="00872FBB"/>
    <w:rsid w:val="008864F4"/>
    <w:rsid w:val="008918E7"/>
    <w:rsid w:val="00895C40"/>
    <w:rsid w:val="008A3B0F"/>
    <w:rsid w:val="008B52EC"/>
    <w:rsid w:val="008B658B"/>
    <w:rsid w:val="008B714B"/>
    <w:rsid w:val="008C1C0C"/>
    <w:rsid w:val="009076F6"/>
    <w:rsid w:val="00915DA7"/>
    <w:rsid w:val="009227E1"/>
    <w:rsid w:val="00965A6D"/>
    <w:rsid w:val="00967E9D"/>
    <w:rsid w:val="00982D2F"/>
    <w:rsid w:val="00990AD8"/>
    <w:rsid w:val="00993E86"/>
    <w:rsid w:val="00995DF2"/>
    <w:rsid w:val="009A5BFC"/>
    <w:rsid w:val="009B0DC1"/>
    <w:rsid w:val="00A206DD"/>
    <w:rsid w:val="00A51A4F"/>
    <w:rsid w:val="00A84630"/>
    <w:rsid w:val="00A85A52"/>
    <w:rsid w:val="00A87E3B"/>
    <w:rsid w:val="00AA40A0"/>
    <w:rsid w:val="00AE090E"/>
    <w:rsid w:val="00B01B35"/>
    <w:rsid w:val="00B14F0C"/>
    <w:rsid w:val="00B3597E"/>
    <w:rsid w:val="00B77F10"/>
    <w:rsid w:val="00BA6C47"/>
    <w:rsid w:val="00BB404E"/>
    <w:rsid w:val="00BB5472"/>
    <w:rsid w:val="00BC7784"/>
    <w:rsid w:val="00BD2951"/>
    <w:rsid w:val="00BE270D"/>
    <w:rsid w:val="00BE7B40"/>
    <w:rsid w:val="00BF4AB6"/>
    <w:rsid w:val="00C032C2"/>
    <w:rsid w:val="00C03D44"/>
    <w:rsid w:val="00C07218"/>
    <w:rsid w:val="00C27541"/>
    <w:rsid w:val="00C405DB"/>
    <w:rsid w:val="00C5133F"/>
    <w:rsid w:val="00C52937"/>
    <w:rsid w:val="00C60B62"/>
    <w:rsid w:val="00C84A6D"/>
    <w:rsid w:val="00C920B7"/>
    <w:rsid w:val="00C94F08"/>
    <w:rsid w:val="00CA2A0D"/>
    <w:rsid w:val="00CB2BA5"/>
    <w:rsid w:val="00CB5B6E"/>
    <w:rsid w:val="00CC6F5B"/>
    <w:rsid w:val="00CD4BF6"/>
    <w:rsid w:val="00D24B7E"/>
    <w:rsid w:val="00D25806"/>
    <w:rsid w:val="00D517BB"/>
    <w:rsid w:val="00D60DA3"/>
    <w:rsid w:val="00D667A9"/>
    <w:rsid w:val="00D74D2E"/>
    <w:rsid w:val="00D84772"/>
    <w:rsid w:val="00DD1866"/>
    <w:rsid w:val="00DE215C"/>
    <w:rsid w:val="00DE3225"/>
    <w:rsid w:val="00DE4ABA"/>
    <w:rsid w:val="00DF6168"/>
    <w:rsid w:val="00E05BB0"/>
    <w:rsid w:val="00E16D80"/>
    <w:rsid w:val="00E23EC7"/>
    <w:rsid w:val="00E458B7"/>
    <w:rsid w:val="00E719AF"/>
    <w:rsid w:val="00E71E9B"/>
    <w:rsid w:val="00E8757E"/>
    <w:rsid w:val="00EB1743"/>
    <w:rsid w:val="00EB2602"/>
    <w:rsid w:val="00EB4B2E"/>
    <w:rsid w:val="00EB764E"/>
    <w:rsid w:val="00EC063A"/>
    <w:rsid w:val="00EC5A48"/>
    <w:rsid w:val="00EE1646"/>
    <w:rsid w:val="00EF49C1"/>
    <w:rsid w:val="00F23C62"/>
    <w:rsid w:val="00F26EBC"/>
    <w:rsid w:val="00F40DCA"/>
    <w:rsid w:val="00F859BE"/>
    <w:rsid w:val="00F864BD"/>
    <w:rsid w:val="00FA5122"/>
    <w:rsid w:val="00FC7BF1"/>
    <w:rsid w:val="00FD075B"/>
    <w:rsid w:val="00FD0B18"/>
    <w:rsid w:val="00FE5F08"/>
    <w:rsid w:val="00FE797F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898A0"/>
  <w15:docId w15:val="{9B0AC81F-82A4-4D51-843F-295AFA13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F27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270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F27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F2703"/>
    <w:rPr>
      <w:sz w:val="24"/>
      <w:szCs w:val="24"/>
    </w:rPr>
  </w:style>
  <w:style w:type="table" w:styleId="Grilledutableau">
    <w:name w:val="Table Grid"/>
    <w:basedOn w:val="TableauNormal"/>
    <w:uiPriority w:val="59"/>
    <w:rsid w:val="00FF6A94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4A3A5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A3A5D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Policepardfaut"/>
    <w:rsid w:val="001B29B1"/>
    <w:rPr>
      <w:rFonts w:ascii="CIDFont+F6" w:hAnsi="CIDFont+F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itre2Car">
    <w:name w:val="Titre 2 Car"/>
    <w:basedOn w:val="Policepardfaut"/>
    <w:link w:val="Titre2"/>
    <w:rsid w:val="00E05BB0"/>
    <w:rPr>
      <w:rFonts w:ascii="Arial" w:hAnsi="Arial" w:cs="Arial"/>
      <w:b/>
      <w:bCs/>
      <w:i/>
      <w:i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65A6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fr-FR"/>
    </w:rPr>
  </w:style>
  <w:style w:type="character" w:styleId="Lienhypertexte">
    <w:name w:val="Hyperlink"/>
    <w:basedOn w:val="Policepardfaut"/>
    <w:uiPriority w:val="99"/>
    <w:unhideWhenUsed/>
    <w:rsid w:val="00965A6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634C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semiHidden/>
    <w:unhideWhenUsed/>
    <w:rsid w:val="00C5293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5293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5293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529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52937"/>
    <w:rPr>
      <w:b/>
      <w:bCs/>
    </w:rPr>
  </w:style>
  <w:style w:type="paragraph" w:styleId="Rvision">
    <w:name w:val="Revision"/>
    <w:hidden/>
    <w:uiPriority w:val="99"/>
    <w:semiHidden/>
    <w:rsid w:val="00EC063A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9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E5B35-423A-4BB6-B543-A6B3741B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1647</Words>
  <Characters>8137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ANTONA-AUGER Madeleine</dc:creator>
  <cp:keywords/>
  <dc:description/>
  <cp:lastModifiedBy>CHAZEAUD Emilien</cp:lastModifiedBy>
  <cp:revision>9</cp:revision>
  <cp:lastPrinted>2025-02-21T15:09:00Z</cp:lastPrinted>
  <dcterms:created xsi:type="dcterms:W3CDTF">2025-07-30T13:45:00Z</dcterms:created>
  <dcterms:modified xsi:type="dcterms:W3CDTF">2025-12-08T14:39:00Z</dcterms:modified>
</cp:coreProperties>
</file>